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1004DE90"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6D48FA">
        <w:rPr>
          <w:rFonts w:ascii="Arial" w:hAnsi="Arial" w:cs="Arial"/>
          <w:sz w:val="24"/>
          <w:szCs w:val="24"/>
        </w:rPr>
        <w:t>4</w:t>
      </w:r>
      <w:r w:rsidR="00414CA2">
        <w:rPr>
          <w:rFonts w:ascii="Arial" w:hAnsi="Arial" w:cs="Arial"/>
          <w:sz w:val="24"/>
          <w:szCs w:val="24"/>
        </w:rPr>
        <w:t>-bis-</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5663A1">
        <w:rPr>
          <w:rFonts w:ascii="Arial" w:hAnsi="Arial" w:cs="Arial"/>
          <w:sz w:val="24"/>
          <w:szCs w:val="24"/>
        </w:rPr>
        <w:t>2</w:t>
      </w:r>
      <w:r w:rsidR="00835C61">
        <w:rPr>
          <w:rFonts w:ascii="Arial" w:hAnsi="Arial" w:cs="Arial"/>
          <w:sz w:val="24"/>
          <w:szCs w:val="24"/>
        </w:rPr>
        <w:t>16025</w:t>
      </w:r>
      <w:bookmarkStart w:id="4" w:name="_GoBack"/>
      <w:bookmarkEnd w:id="4"/>
    </w:p>
    <w:p w14:paraId="1F48B862" w14:textId="67591E1C"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414CA2">
        <w:rPr>
          <w:rFonts w:ascii="Arial" w:hAnsi="Arial" w:cs="Arial"/>
          <w:sz w:val="24"/>
          <w:szCs w:val="24"/>
        </w:rPr>
        <w:t>Oct</w:t>
      </w:r>
      <w:r w:rsidR="00E22344">
        <w:rPr>
          <w:rFonts w:ascii="Arial" w:hAnsi="Arial" w:cs="Arial"/>
          <w:sz w:val="24"/>
          <w:szCs w:val="24"/>
        </w:rPr>
        <w:t>.</w:t>
      </w:r>
      <w:r w:rsidR="006F37A0">
        <w:rPr>
          <w:rFonts w:ascii="Arial" w:hAnsi="Arial" w:cs="Arial"/>
          <w:sz w:val="24"/>
          <w:szCs w:val="24"/>
        </w:rPr>
        <w:t>1</w:t>
      </w:r>
      <w:r w:rsidR="00414CA2">
        <w:rPr>
          <w:rFonts w:ascii="Arial" w:hAnsi="Arial" w:cs="Arial"/>
          <w:sz w:val="24"/>
          <w:szCs w:val="24"/>
        </w:rPr>
        <w:t>0</w:t>
      </w:r>
      <w:r w:rsidR="00012807">
        <w:rPr>
          <w:rFonts w:ascii="Arial" w:hAnsi="Arial" w:cs="Arial"/>
          <w:sz w:val="24"/>
          <w:szCs w:val="24"/>
          <w:vertAlign w:val="superscript"/>
        </w:rPr>
        <w:t>th</w:t>
      </w:r>
      <w:r w:rsidR="00012807">
        <w:rPr>
          <w:rFonts w:ascii="Arial" w:hAnsi="Arial" w:cs="Arial"/>
          <w:sz w:val="24"/>
          <w:szCs w:val="24"/>
        </w:rPr>
        <w:t xml:space="preserve"> –</w:t>
      </w:r>
      <w:r w:rsidR="00414CA2">
        <w:rPr>
          <w:rFonts w:ascii="Arial" w:hAnsi="Arial" w:cs="Arial"/>
          <w:sz w:val="24"/>
          <w:szCs w:val="24"/>
        </w:rPr>
        <w:t>19</w:t>
      </w:r>
      <w:r w:rsidR="00012807">
        <w:rPr>
          <w:rFonts w:ascii="Arial" w:hAnsi="Arial" w:cs="Arial"/>
          <w:sz w:val="24"/>
          <w:szCs w:val="24"/>
          <w:vertAlign w:val="superscript"/>
        </w:rPr>
        <w:t>th</w:t>
      </w:r>
      <w:r w:rsidR="00DB2BE9">
        <w:rPr>
          <w:rFonts w:ascii="Arial" w:hAnsi="Arial" w:cs="Arial"/>
          <w:sz w:val="24"/>
          <w:szCs w:val="24"/>
        </w:rPr>
        <w:t xml:space="preserve"> </w:t>
      </w:r>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737928E0"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8647C2">
        <w:rPr>
          <w:rFonts w:ascii="Arial" w:hAnsi="Arial" w:cs="Arial"/>
          <w:sz w:val="24"/>
          <w:lang w:val="en-US"/>
        </w:rPr>
        <w:t>Discussions</w:t>
      </w:r>
      <w:r w:rsidR="00320DC6">
        <w:rPr>
          <w:rFonts w:ascii="Arial" w:hAnsi="Arial" w:cs="Arial"/>
          <w:sz w:val="24"/>
          <w:lang w:val="en-US"/>
        </w:rPr>
        <w:t xml:space="preserve"> on</w:t>
      </w:r>
      <w:r w:rsidR="00FB25CC">
        <w:rPr>
          <w:rFonts w:ascii="Arial" w:hAnsi="Arial" w:cs="Arial"/>
          <w:sz w:val="24"/>
          <w:lang w:val="en-US"/>
        </w:rPr>
        <w:t xml:space="preserve"> </w:t>
      </w:r>
      <w:r w:rsidR="008647C2">
        <w:rPr>
          <w:rFonts w:ascii="Arial" w:hAnsi="Arial" w:cs="Arial"/>
          <w:sz w:val="24"/>
          <w:lang w:val="en-US"/>
        </w:rPr>
        <w:t xml:space="preserve">remain issues on </w:t>
      </w:r>
      <w:r w:rsidR="00FB25CC">
        <w:rPr>
          <w:rFonts w:ascii="Arial" w:hAnsi="Arial" w:cs="Arial"/>
          <w:sz w:val="24"/>
          <w:lang w:val="en-US"/>
        </w:rPr>
        <w:t>FR2-2 P</w:t>
      </w:r>
      <w:r w:rsidR="008647C2">
        <w:rPr>
          <w:rFonts w:ascii="Arial" w:hAnsi="Arial" w:cs="Arial"/>
          <w:sz w:val="24"/>
          <w:lang w:val="en-US"/>
        </w:rPr>
        <w:t>RACH</w:t>
      </w:r>
      <w:r w:rsidR="00FB25CC">
        <w:rPr>
          <w:rFonts w:ascii="Arial" w:hAnsi="Arial" w:cs="Arial"/>
          <w:sz w:val="24"/>
          <w:lang w:val="en-US"/>
        </w:rPr>
        <w:t xml:space="preserve"> demodulation requirements</w:t>
      </w:r>
    </w:p>
    <w:bookmarkEnd w:id="5"/>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050D291C"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00601F77">
        <w:rPr>
          <w:rFonts w:ascii="Arial" w:hAnsi="Arial" w:cs="Arial"/>
          <w:b/>
          <w:sz w:val="24"/>
          <w:lang w:val="pt-BR"/>
        </w:rPr>
        <w:t xml:space="preserve">   </w:t>
      </w:r>
      <w:r w:rsidR="001644DC">
        <w:rPr>
          <w:rFonts w:ascii="Arial" w:hAnsi="Arial" w:cs="Arial"/>
          <w:b/>
          <w:sz w:val="24"/>
          <w:lang w:val="pt-BR"/>
        </w:rPr>
        <w:t xml:space="preserve">    </w:t>
      </w:r>
      <w:r w:rsidR="00414CA2">
        <w:rPr>
          <w:rFonts w:cs="Times New Roman"/>
          <w:sz w:val="24"/>
          <w:lang w:val="pt-BR"/>
        </w:rPr>
        <w:t>4.3.7.3.</w:t>
      </w:r>
      <w:r w:rsidR="008647C2">
        <w:rPr>
          <w:rFonts w:cs="Times New Roman"/>
          <w:sz w:val="24"/>
          <w:lang w:val="pt-BR"/>
        </w:rPr>
        <w:t>3</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249768C6" w14:textId="19076CE9" w:rsidR="004565B6" w:rsidRPr="004565B6" w:rsidRDefault="00414CA2" w:rsidP="0052593D">
      <w:pPr>
        <w:jc w:val="both"/>
        <w:rPr>
          <w:rFonts w:eastAsiaTheme="minorEastAsia"/>
          <w:lang w:eastAsia="zh-CN"/>
        </w:rPr>
      </w:pPr>
      <w:r>
        <w:rPr>
          <w:rFonts w:eastAsiaTheme="minorEastAsia"/>
          <w:lang w:eastAsia="zh-CN"/>
        </w:rPr>
        <w:t xml:space="preserve">As per [1], </w:t>
      </w:r>
      <w:r w:rsidR="00767EE9">
        <w:rPr>
          <w:rFonts w:eastAsiaTheme="minorEastAsia"/>
          <w:lang w:eastAsia="zh-CN"/>
        </w:rPr>
        <w:t xml:space="preserve">RAN4 left </w:t>
      </w:r>
      <w:r w:rsidR="008647C2">
        <w:rPr>
          <w:rFonts w:eastAsiaTheme="minorEastAsia"/>
          <w:lang w:eastAsia="zh-CN"/>
        </w:rPr>
        <w:t>some open issues for FR2-2 PRACH</w:t>
      </w:r>
      <w:r w:rsidR="00767EE9">
        <w:rPr>
          <w:rFonts w:eastAsiaTheme="minorEastAsia"/>
          <w:lang w:eastAsia="zh-CN"/>
        </w:rPr>
        <w:t xml:space="preserve"> requirements. In this paper we provide our </w:t>
      </w:r>
      <w:r w:rsidR="008647C2">
        <w:rPr>
          <w:rFonts w:eastAsiaTheme="minorEastAsia"/>
          <w:lang w:eastAsia="zh-CN"/>
        </w:rPr>
        <w:t xml:space="preserve"> corresponding </w:t>
      </w:r>
      <w:r w:rsidR="00767EE9">
        <w:rPr>
          <w:rFonts w:eastAsiaTheme="minorEastAsia"/>
          <w:lang w:eastAsia="zh-CN"/>
        </w:rPr>
        <w:t>views.</w:t>
      </w:r>
    </w:p>
    <w:bookmarkEnd w:id="2"/>
    <w:p w14:paraId="569422CE" w14:textId="0375F39D" w:rsidR="007F2BEA" w:rsidRDefault="00767EE9" w:rsidP="0052593D">
      <w:pPr>
        <w:pStyle w:val="1"/>
        <w:spacing w:after="0"/>
        <w:rPr>
          <w:rFonts w:ascii="Arial" w:eastAsia="Calibri" w:hAnsi="Arial" w:cs="Arial"/>
          <w:lang w:eastAsia="zh-CN"/>
        </w:rPr>
      </w:pPr>
      <w:r>
        <w:rPr>
          <w:rFonts w:ascii="Arial" w:eastAsia="Calibri" w:hAnsi="Arial" w:cs="Arial"/>
          <w:lang w:eastAsia="zh-CN"/>
        </w:rPr>
        <w:t xml:space="preserve">Discussions </w:t>
      </w:r>
    </w:p>
    <w:p w14:paraId="26ED9B75" w14:textId="64F11E04" w:rsidR="00414CA2" w:rsidRDefault="00414CA2" w:rsidP="007F2BEA">
      <w:pPr>
        <w:rPr>
          <w:rFonts w:eastAsiaTheme="minorEastAsia"/>
          <w:lang w:eastAsia="zh-CN"/>
        </w:rPr>
      </w:pPr>
    </w:p>
    <w:p w14:paraId="4CE9D553" w14:textId="08C568FF" w:rsidR="008647C2" w:rsidRPr="008647C2" w:rsidRDefault="008647C2" w:rsidP="007F2BEA">
      <w:pPr>
        <w:rPr>
          <w:rFonts w:eastAsiaTheme="minorEastAsia"/>
          <w:b/>
          <w:u w:val="single"/>
          <w:lang w:eastAsia="zh-CN"/>
        </w:rPr>
      </w:pPr>
      <w:r w:rsidRPr="008647C2">
        <w:rPr>
          <w:rFonts w:eastAsiaTheme="minorEastAsia" w:hint="eastAsia"/>
          <w:b/>
          <w:u w:val="single"/>
          <w:lang w:eastAsia="zh-CN"/>
        </w:rPr>
        <w:t>S</w:t>
      </w:r>
      <w:r w:rsidRPr="008647C2">
        <w:rPr>
          <w:rFonts w:eastAsiaTheme="minorEastAsia"/>
          <w:b/>
          <w:u w:val="single"/>
          <w:lang w:eastAsia="zh-CN"/>
        </w:rPr>
        <w:t>CS for PRACH requirements</w:t>
      </w:r>
    </w:p>
    <w:tbl>
      <w:tblPr>
        <w:tblStyle w:val="af4"/>
        <w:tblW w:w="0" w:type="auto"/>
        <w:tblLook w:val="04A0" w:firstRow="1" w:lastRow="0" w:firstColumn="1" w:lastColumn="0" w:noHBand="0" w:noVBand="1"/>
      </w:tblPr>
      <w:tblGrid>
        <w:gridCol w:w="10457"/>
      </w:tblGrid>
      <w:tr w:rsidR="008647C2" w14:paraId="3F84979B" w14:textId="77777777" w:rsidTr="008647C2">
        <w:tc>
          <w:tcPr>
            <w:tcW w:w="10457" w:type="dxa"/>
          </w:tcPr>
          <w:p w14:paraId="3CDAAD4F" w14:textId="77777777" w:rsidR="008647C2" w:rsidRDefault="008647C2" w:rsidP="008647C2">
            <w:pPr>
              <w:numPr>
                <w:ilvl w:val="0"/>
                <w:numId w:val="47"/>
              </w:numPr>
              <w:spacing w:afterLines="50" w:after="120"/>
              <w:rPr>
                <w:lang w:eastAsia="zh-CN"/>
              </w:rPr>
            </w:pPr>
            <w:r>
              <w:rPr>
                <w:lang w:eastAsia="zh-CN"/>
              </w:rPr>
              <w:t>Option 1: Define requirements for PRACH using 120 kHz, 480 kHz and 960 kHz</w:t>
            </w:r>
            <w:r>
              <w:rPr>
                <w:rFonts w:hint="eastAsia"/>
                <w:lang w:eastAsia="zh-CN"/>
              </w:rPr>
              <w:t xml:space="preserve"> </w:t>
            </w:r>
            <w:r>
              <w:rPr>
                <w:lang w:eastAsia="zh-CN"/>
              </w:rPr>
              <w:t>SCS</w:t>
            </w:r>
          </w:p>
          <w:p w14:paraId="2C378A10" w14:textId="77777777" w:rsidR="008647C2" w:rsidRDefault="008647C2" w:rsidP="008647C2">
            <w:pPr>
              <w:numPr>
                <w:ilvl w:val="0"/>
                <w:numId w:val="47"/>
              </w:numPr>
              <w:spacing w:afterLines="50" w:after="120"/>
              <w:rPr>
                <w:lang w:eastAsia="zh-CN"/>
              </w:rPr>
            </w:pPr>
            <w:r>
              <w:rPr>
                <w:lang w:eastAsia="zh-CN"/>
              </w:rPr>
              <w:t>Option 2: Define requirements for PRACH using 120 kHz and 480 kHz SCS</w:t>
            </w:r>
          </w:p>
          <w:p w14:paraId="69B863E6" w14:textId="77777777" w:rsidR="008647C2" w:rsidRDefault="008647C2" w:rsidP="008647C2">
            <w:pPr>
              <w:numPr>
                <w:ilvl w:val="0"/>
                <w:numId w:val="47"/>
              </w:numPr>
              <w:spacing w:afterLines="50" w:after="120"/>
              <w:rPr>
                <w:lang w:eastAsia="zh-CN"/>
              </w:rPr>
            </w:pPr>
            <w:r>
              <w:rPr>
                <w:lang w:eastAsia="zh-CN"/>
              </w:rPr>
              <w:t>Option 3: Define requirements for PRACH using 120 kHz, 480 kHz and 960 kHz SCS</w:t>
            </w:r>
          </w:p>
          <w:p w14:paraId="5756FF14" w14:textId="08F9F93C" w:rsidR="008647C2" w:rsidRPr="008647C2" w:rsidRDefault="008647C2" w:rsidP="007F2BEA">
            <w:pPr>
              <w:numPr>
                <w:ilvl w:val="1"/>
                <w:numId w:val="47"/>
              </w:numPr>
              <w:spacing w:afterLines="50" w:after="120"/>
              <w:rPr>
                <w:lang w:eastAsia="zh-CN"/>
              </w:rPr>
            </w:pPr>
            <w:r>
              <w:rPr>
                <w:lang w:eastAsia="zh-CN"/>
              </w:rPr>
              <w:t>Define that 960 kHz is optional</w:t>
            </w:r>
          </w:p>
        </w:tc>
      </w:tr>
    </w:tbl>
    <w:p w14:paraId="5EE65385" w14:textId="77777777" w:rsidR="00414CA2" w:rsidRDefault="00414CA2" w:rsidP="007F2BEA">
      <w:pPr>
        <w:rPr>
          <w:rFonts w:eastAsiaTheme="minorEastAsia"/>
          <w:lang w:eastAsia="zh-CN"/>
        </w:rPr>
      </w:pPr>
    </w:p>
    <w:p w14:paraId="39C20715" w14:textId="77777777" w:rsidR="008647C2" w:rsidRDefault="008647C2" w:rsidP="008647C2">
      <w:pPr>
        <w:rPr>
          <w:rFonts w:eastAsiaTheme="minorEastAsia"/>
          <w:lang w:eastAsia="zh-CN"/>
        </w:rPr>
      </w:pPr>
      <w:r>
        <w:rPr>
          <w:rFonts w:eastAsiaTheme="minorEastAsia" w:hint="eastAsia"/>
          <w:lang w:eastAsia="zh-CN"/>
        </w:rPr>
        <w:t>S</w:t>
      </w:r>
      <w:r>
        <w:rPr>
          <w:rFonts w:eastAsiaTheme="minorEastAsia"/>
          <w:lang w:eastAsia="zh-CN"/>
        </w:rPr>
        <w:t xml:space="preserve">imilar to other PHY channel, we suggest to not consider 960kHz SCS. Firstly, 960kHz SCS brings much trouble to testability as analysed in previous meetings. Secondly, 960kHz needs too many continuous UL slots which exceeds maximum number of supported HARQ processes. For option 3, we don’t understand the intention since all features are based on declaration. </w:t>
      </w:r>
    </w:p>
    <w:p w14:paraId="78DB32A2" w14:textId="392E792D" w:rsidR="008647C2" w:rsidRPr="008647C2" w:rsidRDefault="008647C2" w:rsidP="007F2BEA">
      <w:pPr>
        <w:rPr>
          <w:rFonts w:eastAsiaTheme="minorEastAsia"/>
          <w:b/>
          <w:lang w:eastAsia="zh-CN"/>
        </w:rPr>
      </w:pPr>
      <w:r w:rsidRPr="0093474F">
        <w:rPr>
          <w:rFonts w:eastAsiaTheme="minorEastAsia"/>
          <w:b/>
          <w:lang w:eastAsia="zh-CN"/>
        </w:rPr>
        <w:t>Proposal 1: RAN 4 to define the P</w:t>
      </w:r>
      <w:r>
        <w:rPr>
          <w:rFonts w:eastAsiaTheme="minorEastAsia"/>
          <w:b/>
          <w:lang w:eastAsia="zh-CN"/>
        </w:rPr>
        <w:t>RACH</w:t>
      </w:r>
      <w:r w:rsidRPr="0093474F">
        <w:rPr>
          <w:rFonts w:eastAsiaTheme="minorEastAsia"/>
          <w:b/>
          <w:lang w:eastAsia="zh-CN"/>
        </w:rPr>
        <w:t xml:space="preserve"> requirements with 120</w:t>
      </w:r>
      <w:r>
        <w:rPr>
          <w:rFonts w:eastAsiaTheme="minorEastAsia"/>
          <w:b/>
          <w:lang w:eastAsia="zh-CN"/>
        </w:rPr>
        <w:t>kHz</w:t>
      </w:r>
      <w:r w:rsidRPr="0093474F">
        <w:rPr>
          <w:rFonts w:eastAsiaTheme="minorEastAsia"/>
          <w:b/>
          <w:lang w:eastAsia="zh-CN"/>
        </w:rPr>
        <w:t xml:space="preserve"> SCS and 480kHz SCS.</w:t>
      </w:r>
    </w:p>
    <w:p w14:paraId="46EB755C" w14:textId="77777777" w:rsidR="008647C2" w:rsidRDefault="008647C2" w:rsidP="007F2BEA">
      <w:pPr>
        <w:rPr>
          <w:rFonts w:eastAsiaTheme="minorEastAsia"/>
          <w:b/>
          <w:u w:val="single"/>
          <w:lang w:eastAsia="zh-CN"/>
        </w:rPr>
      </w:pPr>
    </w:p>
    <w:p w14:paraId="4C98D6A7" w14:textId="01F58F4B" w:rsidR="008647C2" w:rsidRDefault="008647C2" w:rsidP="007F2BEA">
      <w:pPr>
        <w:rPr>
          <w:rFonts w:eastAsiaTheme="minorEastAsia"/>
          <w:b/>
          <w:u w:val="single"/>
          <w:lang w:eastAsia="zh-CN"/>
        </w:rPr>
      </w:pPr>
      <w:r w:rsidRPr="008647C2">
        <w:rPr>
          <w:rFonts w:eastAsiaTheme="minorEastAsia" w:hint="eastAsia"/>
          <w:b/>
          <w:u w:val="single"/>
          <w:lang w:eastAsia="zh-CN"/>
        </w:rPr>
        <w:t>T</w:t>
      </w:r>
      <w:r w:rsidRPr="008647C2">
        <w:rPr>
          <w:rFonts w:eastAsiaTheme="minorEastAsia"/>
          <w:b/>
          <w:u w:val="single"/>
          <w:lang w:eastAsia="zh-CN"/>
        </w:rPr>
        <w:t xml:space="preserve">ime error tolerance </w:t>
      </w:r>
    </w:p>
    <w:p w14:paraId="1DD944A0" w14:textId="7D733128" w:rsidR="008647C2" w:rsidRPr="008647C2" w:rsidRDefault="008647C2" w:rsidP="007F2BEA">
      <w:pPr>
        <w:rPr>
          <w:rFonts w:eastAsiaTheme="minorEastAsia"/>
          <w:lang w:eastAsia="zh-CN"/>
        </w:rPr>
      </w:pPr>
      <w:r w:rsidRPr="008647C2">
        <w:rPr>
          <w:rFonts w:eastAsiaTheme="minorEastAsia"/>
          <w:lang w:eastAsia="zh-CN"/>
        </w:rPr>
        <w:t>In last</w:t>
      </w:r>
      <w:r>
        <w:rPr>
          <w:rFonts w:eastAsiaTheme="minorEastAsia"/>
          <w:lang w:eastAsia="zh-CN"/>
        </w:rPr>
        <w:t xml:space="preserve"> meeting, RAN 4 agreed to define time error tolerance for PRACH requirements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2618"/>
        <w:gridCol w:w="2977"/>
      </w:tblGrid>
      <w:tr w:rsidR="008647C2" w:rsidRPr="003C47B3" w14:paraId="64231575" w14:textId="77777777" w:rsidTr="0061442D">
        <w:trPr>
          <w:trHeight w:val="290"/>
          <w:jc w:val="center"/>
        </w:trPr>
        <w:tc>
          <w:tcPr>
            <w:tcW w:w="921" w:type="dxa"/>
            <w:tcBorders>
              <w:bottom w:val="single" w:sz="4" w:space="0" w:color="auto"/>
            </w:tcBorders>
            <w:shd w:val="clear" w:color="auto" w:fill="auto"/>
            <w:noWrap/>
            <w:hideMark/>
          </w:tcPr>
          <w:p w14:paraId="0CD98C7C" w14:textId="77777777" w:rsidR="008647C2" w:rsidRPr="00A752E2" w:rsidRDefault="008647C2" w:rsidP="0061442D">
            <w:pPr>
              <w:pStyle w:val="TAC"/>
              <w:rPr>
                <w:b/>
                <w:bCs/>
              </w:rPr>
            </w:pPr>
            <w:r w:rsidRPr="00A752E2">
              <w:rPr>
                <w:b/>
                <w:bCs/>
              </w:rPr>
              <w:t>SCS</w:t>
            </w:r>
          </w:p>
        </w:tc>
        <w:tc>
          <w:tcPr>
            <w:tcW w:w="2618" w:type="dxa"/>
            <w:tcBorders>
              <w:bottom w:val="single" w:sz="4" w:space="0" w:color="auto"/>
            </w:tcBorders>
            <w:shd w:val="clear" w:color="auto" w:fill="auto"/>
            <w:noWrap/>
            <w:hideMark/>
          </w:tcPr>
          <w:p w14:paraId="10EF2653" w14:textId="77777777" w:rsidR="008647C2" w:rsidRPr="00A752E2" w:rsidRDefault="008647C2" w:rsidP="0061442D">
            <w:pPr>
              <w:pStyle w:val="TAC"/>
              <w:rPr>
                <w:b/>
                <w:bCs/>
              </w:rPr>
            </w:pPr>
            <w:r w:rsidRPr="00A752E2">
              <w:rPr>
                <w:b/>
                <w:bCs/>
              </w:rPr>
              <w:t>Channel model</w:t>
            </w:r>
          </w:p>
        </w:tc>
        <w:tc>
          <w:tcPr>
            <w:tcW w:w="2977" w:type="dxa"/>
            <w:tcBorders>
              <w:bottom w:val="single" w:sz="4" w:space="0" w:color="auto"/>
            </w:tcBorders>
            <w:shd w:val="clear" w:color="auto" w:fill="auto"/>
            <w:noWrap/>
            <w:hideMark/>
          </w:tcPr>
          <w:p w14:paraId="419DF73F" w14:textId="77777777" w:rsidR="008647C2" w:rsidRPr="00A752E2" w:rsidRDefault="008647C2" w:rsidP="0061442D">
            <w:pPr>
              <w:pStyle w:val="TAC"/>
              <w:rPr>
                <w:b/>
                <w:bCs/>
              </w:rPr>
            </w:pPr>
            <w:r w:rsidRPr="00A752E2">
              <w:rPr>
                <w:b/>
                <w:bCs/>
              </w:rPr>
              <w:t>Time error tolerance (ns)</w:t>
            </w:r>
          </w:p>
        </w:tc>
      </w:tr>
      <w:tr w:rsidR="008647C2" w:rsidRPr="00C74CE7" w14:paraId="6C6A7D09" w14:textId="77777777" w:rsidTr="0061442D">
        <w:trPr>
          <w:trHeight w:val="290"/>
          <w:jc w:val="center"/>
        </w:trPr>
        <w:tc>
          <w:tcPr>
            <w:tcW w:w="921" w:type="dxa"/>
            <w:tcBorders>
              <w:bottom w:val="nil"/>
            </w:tcBorders>
            <w:shd w:val="clear" w:color="auto" w:fill="auto"/>
            <w:noWrap/>
            <w:hideMark/>
          </w:tcPr>
          <w:p w14:paraId="30FB2716" w14:textId="77777777" w:rsidR="008647C2" w:rsidRPr="00A752E2" w:rsidRDefault="008647C2" w:rsidP="0061442D">
            <w:pPr>
              <w:pStyle w:val="TAC"/>
            </w:pPr>
            <w:r w:rsidRPr="00A752E2">
              <w:t>120</w:t>
            </w:r>
          </w:p>
        </w:tc>
        <w:tc>
          <w:tcPr>
            <w:tcW w:w="2618" w:type="dxa"/>
            <w:tcBorders>
              <w:bottom w:val="nil"/>
            </w:tcBorders>
            <w:shd w:val="clear" w:color="auto" w:fill="auto"/>
            <w:noWrap/>
            <w:hideMark/>
          </w:tcPr>
          <w:p w14:paraId="2E173AF4" w14:textId="77777777" w:rsidR="008647C2" w:rsidRPr="00A752E2" w:rsidRDefault="008647C2" w:rsidP="0061442D">
            <w:pPr>
              <w:pStyle w:val="TAC"/>
            </w:pPr>
            <w:r w:rsidRPr="00A752E2">
              <w:t>AWGN</w:t>
            </w:r>
          </w:p>
        </w:tc>
        <w:tc>
          <w:tcPr>
            <w:tcW w:w="2977" w:type="dxa"/>
            <w:tcBorders>
              <w:bottom w:val="nil"/>
            </w:tcBorders>
            <w:shd w:val="clear" w:color="auto" w:fill="auto"/>
            <w:noWrap/>
            <w:hideMark/>
          </w:tcPr>
          <w:p w14:paraId="4C3D72D0" w14:textId="77777777" w:rsidR="008647C2" w:rsidRPr="00A752E2" w:rsidRDefault="008647C2" w:rsidP="0061442D">
            <w:pPr>
              <w:pStyle w:val="TAC"/>
            </w:pPr>
            <w:r w:rsidRPr="00A752E2">
              <w:t>70</w:t>
            </w:r>
          </w:p>
        </w:tc>
      </w:tr>
      <w:tr w:rsidR="008647C2" w:rsidRPr="00C74CE7" w14:paraId="74C4CFF1" w14:textId="77777777" w:rsidTr="0061442D">
        <w:trPr>
          <w:trHeight w:val="290"/>
          <w:jc w:val="center"/>
        </w:trPr>
        <w:tc>
          <w:tcPr>
            <w:tcW w:w="921" w:type="dxa"/>
            <w:tcBorders>
              <w:top w:val="nil"/>
              <w:bottom w:val="single" w:sz="4" w:space="0" w:color="auto"/>
            </w:tcBorders>
            <w:shd w:val="clear" w:color="auto" w:fill="auto"/>
            <w:noWrap/>
            <w:hideMark/>
          </w:tcPr>
          <w:p w14:paraId="4C4BBC8D" w14:textId="77777777" w:rsidR="008647C2" w:rsidRPr="00A752E2" w:rsidRDefault="008647C2" w:rsidP="0061442D">
            <w:pPr>
              <w:pStyle w:val="TAC"/>
            </w:pPr>
          </w:p>
        </w:tc>
        <w:tc>
          <w:tcPr>
            <w:tcW w:w="2618" w:type="dxa"/>
            <w:tcBorders>
              <w:top w:val="nil"/>
              <w:bottom w:val="single" w:sz="4" w:space="0" w:color="auto"/>
            </w:tcBorders>
            <w:shd w:val="clear" w:color="auto" w:fill="auto"/>
            <w:noWrap/>
            <w:hideMark/>
          </w:tcPr>
          <w:p w14:paraId="108D57D9" w14:textId="77777777" w:rsidR="008647C2" w:rsidRPr="00A752E2" w:rsidRDefault="008647C2" w:rsidP="0061442D">
            <w:pPr>
              <w:pStyle w:val="TAC"/>
            </w:pPr>
            <w:r w:rsidRPr="00A752E2">
              <w:t>TDLA10-650Note 1</w:t>
            </w:r>
          </w:p>
        </w:tc>
        <w:tc>
          <w:tcPr>
            <w:tcW w:w="2977" w:type="dxa"/>
            <w:tcBorders>
              <w:top w:val="nil"/>
              <w:bottom w:val="single" w:sz="4" w:space="0" w:color="auto"/>
            </w:tcBorders>
            <w:shd w:val="clear" w:color="auto" w:fill="auto"/>
            <w:noWrap/>
            <w:hideMark/>
          </w:tcPr>
          <w:p w14:paraId="196FE585" w14:textId="77777777" w:rsidR="008647C2" w:rsidRPr="00A752E2" w:rsidRDefault="008647C2" w:rsidP="0061442D">
            <w:pPr>
              <w:pStyle w:val="TAC"/>
            </w:pPr>
            <w:r w:rsidRPr="00A752E2">
              <w:t>[120]</w:t>
            </w:r>
            <w:r w:rsidRPr="00A752E2">
              <w:rPr>
                <w:vertAlign w:val="superscript"/>
              </w:rPr>
              <w:t>Note 1</w:t>
            </w:r>
          </w:p>
        </w:tc>
      </w:tr>
      <w:tr w:rsidR="008647C2" w:rsidRPr="00C74CE7" w14:paraId="70D41B67" w14:textId="77777777" w:rsidTr="0061442D">
        <w:trPr>
          <w:trHeight w:val="290"/>
          <w:jc w:val="center"/>
        </w:trPr>
        <w:tc>
          <w:tcPr>
            <w:tcW w:w="921" w:type="dxa"/>
            <w:tcBorders>
              <w:bottom w:val="nil"/>
            </w:tcBorders>
            <w:shd w:val="clear" w:color="auto" w:fill="auto"/>
            <w:noWrap/>
            <w:hideMark/>
          </w:tcPr>
          <w:p w14:paraId="3D6A4C55" w14:textId="77777777" w:rsidR="008647C2" w:rsidRPr="00A752E2" w:rsidRDefault="008647C2" w:rsidP="0061442D">
            <w:pPr>
              <w:pStyle w:val="TAC"/>
            </w:pPr>
            <w:r w:rsidRPr="00A752E2">
              <w:t>480</w:t>
            </w:r>
          </w:p>
        </w:tc>
        <w:tc>
          <w:tcPr>
            <w:tcW w:w="2618" w:type="dxa"/>
            <w:tcBorders>
              <w:bottom w:val="nil"/>
            </w:tcBorders>
            <w:shd w:val="clear" w:color="auto" w:fill="auto"/>
            <w:noWrap/>
            <w:hideMark/>
          </w:tcPr>
          <w:p w14:paraId="31FF356B" w14:textId="77777777" w:rsidR="008647C2" w:rsidRPr="00A752E2" w:rsidRDefault="008647C2" w:rsidP="0061442D">
            <w:pPr>
              <w:pStyle w:val="TAC"/>
            </w:pPr>
            <w:r w:rsidRPr="00A752E2">
              <w:t>AWGN</w:t>
            </w:r>
          </w:p>
        </w:tc>
        <w:tc>
          <w:tcPr>
            <w:tcW w:w="2977" w:type="dxa"/>
            <w:tcBorders>
              <w:bottom w:val="nil"/>
            </w:tcBorders>
            <w:shd w:val="clear" w:color="auto" w:fill="auto"/>
            <w:noWrap/>
            <w:hideMark/>
          </w:tcPr>
          <w:p w14:paraId="26B109DD" w14:textId="77777777" w:rsidR="008647C2" w:rsidRPr="00A752E2" w:rsidRDefault="008647C2" w:rsidP="0061442D">
            <w:pPr>
              <w:pStyle w:val="TAC"/>
            </w:pPr>
            <w:r w:rsidRPr="00A752E2">
              <w:t>18</w:t>
            </w:r>
          </w:p>
        </w:tc>
      </w:tr>
      <w:tr w:rsidR="008647C2" w:rsidRPr="00C74CE7" w14:paraId="2F7781C7" w14:textId="77777777" w:rsidTr="0061442D">
        <w:trPr>
          <w:trHeight w:val="290"/>
          <w:jc w:val="center"/>
        </w:trPr>
        <w:tc>
          <w:tcPr>
            <w:tcW w:w="921" w:type="dxa"/>
            <w:tcBorders>
              <w:top w:val="nil"/>
              <w:bottom w:val="single" w:sz="4" w:space="0" w:color="auto"/>
            </w:tcBorders>
            <w:shd w:val="clear" w:color="auto" w:fill="auto"/>
            <w:noWrap/>
            <w:hideMark/>
          </w:tcPr>
          <w:p w14:paraId="142C407F" w14:textId="77777777" w:rsidR="008647C2" w:rsidRPr="00A752E2" w:rsidRDefault="008647C2" w:rsidP="0061442D">
            <w:pPr>
              <w:pStyle w:val="TAC"/>
            </w:pPr>
          </w:p>
        </w:tc>
        <w:tc>
          <w:tcPr>
            <w:tcW w:w="2618" w:type="dxa"/>
            <w:tcBorders>
              <w:top w:val="nil"/>
              <w:bottom w:val="single" w:sz="4" w:space="0" w:color="auto"/>
            </w:tcBorders>
            <w:shd w:val="clear" w:color="auto" w:fill="auto"/>
            <w:noWrap/>
            <w:hideMark/>
          </w:tcPr>
          <w:p w14:paraId="00B30834" w14:textId="77777777" w:rsidR="008647C2" w:rsidRPr="00A752E2" w:rsidRDefault="008647C2" w:rsidP="0061442D">
            <w:pPr>
              <w:pStyle w:val="TAC"/>
            </w:pPr>
            <w:r w:rsidRPr="00A752E2">
              <w:t>TDLA10-650</w:t>
            </w:r>
          </w:p>
        </w:tc>
        <w:tc>
          <w:tcPr>
            <w:tcW w:w="2977" w:type="dxa"/>
            <w:tcBorders>
              <w:top w:val="nil"/>
              <w:bottom w:val="single" w:sz="4" w:space="0" w:color="auto"/>
            </w:tcBorders>
            <w:shd w:val="clear" w:color="auto" w:fill="auto"/>
            <w:noWrap/>
            <w:hideMark/>
          </w:tcPr>
          <w:p w14:paraId="6F4E71FA" w14:textId="77777777" w:rsidR="008647C2" w:rsidRPr="00A752E2" w:rsidRDefault="008647C2" w:rsidP="0061442D">
            <w:pPr>
              <w:pStyle w:val="TAC"/>
            </w:pPr>
            <w:r w:rsidRPr="00A752E2">
              <w:t>[68]</w:t>
            </w:r>
            <w:r w:rsidRPr="00A752E2">
              <w:rPr>
                <w:vertAlign w:val="superscript"/>
              </w:rPr>
              <w:t xml:space="preserve"> Note 1</w:t>
            </w:r>
          </w:p>
        </w:tc>
      </w:tr>
      <w:tr w:rsidR="008647C2" w:rsidRPr="00C74CE7" w14:paraId="4320D3F5" w14:textId="77777777" w:rsidTr="0061442D">
        <w:trPr>
          <w:trHeight w:val="290"/>
          <w:jc w:val="center"/>
        </w:trPr>
        <w:tc>
          <w:tcPr>
            <w:tcW w:w="921" w:type="dxa"/>
            <w:tcBorders>
              <w:bottom w:val="nil"/>
            </w:tcBorders>
            <w:shd w:val="clear" w:color="auto" w:fill="auto"/>
            <w:noWrap/>
            <w:hideMark/>
          </w:tcPr>
          <w:p w14:paraId="16BA7B59" w14:textId="77777777" w:rsidR="008647C2" w:rsidRPr="00A752E2" w:rsidRDefault="008647C2" w:rsidP="0061442D">
            <w:pPr>
              <w:pStyle w:val="TAC"/>
            </w:pPr>
            <w:r w:rsidRPr="00A752E2">
              <w:t>960</w:t>
            </w:r>
          </w:p>
        </w:tc>
        <w:tc>
          <w:tcPr>
            <w:tcW w:w="2618" w:type="dxa"/>
            <w:tcBorders>
              <w:bottom w:val="nil"/>
            </w:tcBorders>
            <w:shd w:val="clear" w:color="auto" w:fill="auto"/>
            <w:noWrap/>
            <w:hideMark/>
          </w:tcPr>
          <w:p w14:paraId="0B1AC6D3" w14:textId="77777777" w:rsidR="008647C2" w:rsidRPr="00A752E2" w:rsidRDefault="008647C2" w:rsidP="0061442D">
            <w:pPr>
              <w:pStyle w:val="TAC"/>
            </w:pPr>
            <w:r w:rsidRPr="00A752E2">
              <w:t>AWGN</w:t>
            </w:r>
          </w:p>
        </w:tc>
        <w:tc>
          <w:tcPr>
            <w:tcW w:w="2977" w:type="dxa"/>
            <w:tcBorders>
              <w:bottom w:val="nil"/>
            </w:tcBorders>
            <w:shd w:val="clear" w:color="auto" w:fill="auto"/>
            <w:noWrap/>
            <w:hideMark/>
          </w:tcPr>
          <w:p w14:paraId="1D4A36B1" w14:textId="77777777" w:rsidR="008647C2" w:rsidRPr="00A752E2" w:rsidRDefault="008647C2" w:rsidP="0061442D">
            <w:pPr>
              <w:pStyle w:val="TAC"/>
            </w:pPr>
            <w:r w:rsidRPr="00A752E2">
              <w:t>9</w:t>
            </w:r>
          </w:p>
        </w:tc>
      </w:tr>
      <w:tr w:rsidR="008647C2" w:rsidRPr="00C74CE7" w14:paraId="574AA158" w14:textId="77777777" w:rsidTr="0061442D">
        <w:trPr>
          <w:trHeight w:val="290"/>
          <w:jc w:val="center"/>
        </w:trPr>
        <w:tc>
          <w:tcPr>
            <w:tcW w:w="921" w:type="dxa"/>
            <w:tcBorders>
              <w:top w:val="nil"/>
              <w:bottom w:val="single" w:sz="4" w:space="0" w:color="auto"/>
            </w:tcBorders>
            <w:shd w:val="clear" w:color="auto" w:fill="auto"/>
            <w:noWrap/>
            <w:hideMark/>
          </w:tcPr>
          <w:p w14:paraId="5D70258F" w14:textId="77777777" w:rsidR="008647C2" w:rsidRPr="00A752E2" w:rsidRDefault="008647C2" w:rsidP="0061442D">
            <w:pPr>
              <w:pStyle w:val="TAC"/>
            </w:pPr>
          </w:p>
        </w:tc>
        <w:tc>
          <w:tcPr>
            <w:tcW w:w="2618" w:type="dxa"/>
            <w:tcBorders>
              <w:top w:val="nil"/>
              <w:bottom w:val="single" w:sz="4" w:space="0" w:color="auto"/>
            </w:tcBorders>
            <w:shd w:val="clear" w:color="auto" w:fill="auto"/>
            <w:noWrap/>
            <w:hideMark/>
          </w:tcPr>
          <w:p w14:paraId="325DCAB2" w14:textId="77777777" w:rsidR="008647C2" w:rsidRPr="00A752E2" w:rsidRDefault="008647C2" w:rsidP="0061442D">
            <w:pPr>
              <w:pStyle w:val="TAC"/>
            </w:pPr>
            <w:r w:rsidRPr="00A752E2">
              <w:t>TDLA10-650</w:t>
            </w:r>
          </w:p>
        </w:tc>
        <w:tc>
          <w:tcPr>
            <w:tcW w:w="2977" w:type="dxa"/>
            <w:tcBorders>
              <w:top w:val="nil"/>
              <w:bottom w:val="single" w:sz="4" w:space="0" w:color="auto"/>
            </w:tcBorders>
            <w:shd w:val="clear" w:color="auto" w:fill="auto"/>
            <w:noWrap/>
            <w:hideMark/>
          </w:tcPr>
          <w:p w14:paraId="5335F025" w14:textId="77777777" w:rsidR="008647C2" w:rsidRPr="00A752E2" w:rsidRDefault="008647C2" w:rsidP="0061442D">
            <w:pPr>
              <w:pStyle w:val="TAC"/>
            </w:pPr>
            <w:r w:rsidRPr="00A752E2">
              <w:t>[59]</w:t>
            </w:r>
            <w:r w:rsidRPr="00A752E2">
              <w:rPr>
                <w:vertAlign w:val="superscript"/>
              </w:rPr>
              <w:t xml:space="preserve"> Note 1</w:t>
            </w:r>
          </w:p>
        </w:tc>
      </w:tr>
      <w:tr w:rsidR="008647C2" w:rsidRPr="00C74CE7" w14:paraId="129A82CE" w14:textId="77777777" w:rsidTr="0061442D">
        <w:trPr>
          <w:trHeight w:val="290"/>
          <w:jc w:val="center"/>
        </w:trPr>
        <w:tc>
          <w:tcPr>
            <w:tcW w:w="6516" w:type="dxa"/>
            <w:gridSpan w:val="3"/>
            <w:tcBorders>
              <w:top w:val="single" w:sz="4" w:space="0" w:color="auto"/>
              <w:bottom w:val="single" w:sz="4" w:space="0" w:color="auto"/>
            </w:tcBorders>
            <w:shd w:val="clear" w:color="auto" w:fill="auto"/>
            <w:noWrap/>
          </w:tcPr>
          <w:p w14:paraId="651C8801" w14:textId="77777777" w:rsidR="008647C2" w:rsidRPr="00A752E2" w:rsidRDefault="008647C2" w:rsidP="0061442D">
            <w:pPr>
              <w:pStyle w:val="TAN"/>
            </w:pPr>
            <w:r w:rsidRPr="00A752E2">
              <w:t xml:space="preserve">NOTE 1: </w:t>
            </w:r>
            <w:r w:rsidRPr="00A752E2">
              <w:tab/>
              <w:t xml:space="preserve">To be revised after definition of channel taps used for TDLA 10. </w:t>
            </w:r>
          </w:p>
        </w:tc>
      </w:tr>
    </w:tbl>
    <w:p w14:paraId="5202253C" w14:textId="77777777" w:rsidR="008647C2" w:rsidRDefault="008647C2" w:rsidP="007F2BEA">
      <w:pPr>
        <w:rPr>
          <w:rFonts w:eastAsiaTheme="minorEastAsia"/>
          <w:b/>
          <w:u w:val="single"/>
          <w:lang w:eastAsia="zh-CN"/>
        </w:rPr>
      </w:pPr>
    </w:p>
    <w:p w14:paraId="51F2D4B8" w14:textId="332F9A10" w:rsidR="008647C2" w:rsidRPr="008647C2" w:rsidRDefault="008647C2" w:rsidP="007F2BEA">
      <w:pPr>
        <w:rPr>
          <w:rFonts w:eastAsiaTheme="minorEastAsia"/>
          <w:lang w:eastAsia="zh-CN"/>
        </w:rPr>
      </w:pPr>
      <w:r w:rsidRPr="008647C2">
        <w:rPr>
          <w:rFonts w:eastAsiaTheme="minorEastAsia"/>
          <w:lang w:eastAsia="zh-CN"/>
        </w:rPr>
        <w:t>In [2]</w:t>
      </w:r>
      <w:r>
        <w:rPr>
          <w:rFonts w:eastAsiaTheme="minorEastAsia"/>
          <w:lang w:eastAsia="zh-CN"/>
        </w:rPr>
        <w:t>, RAN4 agreed to define following simplified channel for TDLA10:</w:t>
      </w:r>
    </w:p>
    <w:p w14:paraId="1DDEFDAB" w14:textId="77777777" w:rsidR="008647C2" w:rsidRPr="00D22A73" w:rsidRDefault="008647C2" w:rsidP="008647C2">
      <w:pPr>
        <w:jc w:val="center"/>
        <w:rPr>
          <w:rFonts w:eastAsia="Malgun Gothic"/>
          <w:b/>
          <w:u w:val="single"/>
          <w:lang w:eastAsia="ko-KR"/>
        </w:rPr>
      </w:pPr>
      <w:r>
        <w:rPr>
          <w:b/>
        </w:rPr>
        <w:t xml:space="preserve">Table 1.1 </w:t>
      </w:r>
      <w:r w:rsidRPr="00D22A73">
        <w:rPr>
          <w:b/>
        </w:rPr>
        <w:t>Simplified TDLA10 model</w:t>
      </w:r>
      <w:r>
        <w:rPr>
          <w:b/>
        </w:rPr>
        <w:t xml:space="preserve"> (16 taps, 2ns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991"/>
        <w:gridCol w:w="1091"/>
        <w:gridCol w:w="1712"/>
      </w:tblGrid>
      <w:tr w:rsidR="008647C2" w:rsidRPr="0024456C" w14:paraId="30F09F35" w14:textId="77777777" w:rsidTr="0061442D">
        <w:trPr>
          <w:cantSplit/>
          <w:jc w:val="center"/>
        </w:trPr>
        <w:tc>
          <w:tcPr>
            <w:tcW w:w="0" w:type="auto"/>
            <w:shd w:val="clear" w:color="auto" w:fill="auto"/>
          </w:tcPr>
          <w:p w14:paraId="0EB64C8F" w14:textId="77777777" w:rsidR="008647C2" w:rsidRPr="00EE3322" w:rsidRDefault="008647C2" w:rsidP="0061442D">
            <w:pPr>
              <w:pStyle w:val="TAH"/>
              <w:rPr>
                <w:rFonts w:ascii="Times New Roman" w:hAnsi="Times New Roman" w:cs="Times New Roman"/>
                <w:lang w:val="en-CA"/>
              </w:rPr>
            </w:pPr>
            <w:r w:rsidRPr="00C25669">
              <w:rPr>
                <w:rFonts w:hint="eastAsia"/>
                <w:lang w:val="en-CA"/>
              </w:rPr>
              <w:lastRenderedPageBreak/>
              <w:t>Tap #</w:t>
            </w:r>
          </w:p>
        </w:tc>
        <w:tc>
          <w:tcPr>
            <w:tcW w:w="0" w:type="auto"/>
          </w:tcPr>
          <w:p w14:paraId="02A3CFB6" w14:textId="77777777" w:rsidR="008647C2" w:rsidRPr="00EE3322" w:rsidRDefault="008647C2" w:rsidP="0061442D">
            <w:pPr>
              <w:pStyle w:val="TAH"/>
              <w:rPr>
                <w:rFonts w:ascii="Times New Roman" w:hAnsi="Times New Roman" w:cs="Times New Roman"/>
                <w:lang w:val="en-CA"/>
              </w:rPr>
            </w:pPr>
            <w:r w:rsidRPr="00EE3322">
              <w:rPr>
                <w:rFonts w:ascii="Times New Roman" w:hAnsi="Times New Roman" w:cs="Times New Roman"/>
              </w:rPr>
              <w:t>Delay [ns]</w:t>
            </w:r>
          </w:p>
        </w:tc>
        <w:tc>
          <w:tcPr>
            <w:tcW w:w="0" w:type="auto"/>
          </w:tcPr>
          <w:p w14:paraId="616430B6" w14:textId="77777777" w:rsidR="008647C2" w:rsidRPr="00EE3322" w:rsidRDefault="008647C2" w:rsidP="0061442D">
            <w:pPr>
              <w:pStyle w:val="TAH"/>
              <w:rPr>
                <w:rFonts w:ascii="Times New Roman" w:hAnsi="Times New Roman" w:cs="Times New Roman"/>
                <w:lang w:val="en-CA"/>
              </w:rPr>
            </w:pPr>
            <w:r w:rsidRPr="00EE3322">
              <w:rPr>
                <w:rFonts w:ascii="Times New Roman" w:hAnsi="Times New Roman" w:cs="Times New Roman"/>
              </w:rPr>
              <w:t>Power [dB]</w:t>
            </w:r>
          </w:p>
        </w:tc>
        <w:tc>
          <w:tcPr>
            <w:tcW w:w="0" w:type="auto"/>
            <w:shd w:val="clear" w:color="auto" w:fill="auto"/>
          </w:tcPr>
          <w:p w14:paraId="5BADADC7" w14:textId="77777777" w:rsidR="008647C2" w:rsidRPr="00EE3322" w:rsidRDefault="008647C2" w:rsidP="0061442D">
            <w:pPr>
              <w:pStyle w:val="TAH"/>
              <w:rPr>
                <w:rFonts w:ascii="Times New Roman" w:hAnsi="Times New Roman" w:cs="Times New Roman"/>
                <w:lang w:val="en-CA"/>
              </w:rPr>
            </w:pPr>
            <w:r w:rsidRPr="00EE3322">
              <w:rPr>
                <w:rFonts w:ascii="Times New Roman" w:hAnsi="Times New Roman" w:cs="Times New Roman" w:hint="eastAsia"/>
              </w:rPr>
              <w:t>Fading distribution</w:t>
            </w:r>
          </w:p>
        </w:tc>
      </w:tr>
      <w:tr w:rsidR="008647C2" w:rsidRPr="0024456C" w14:paraId="57EB20EC" w14:textId="77777777" w:rsidTr="0061442D">
        <w:trPr>
          <w:cantSplit/>
          <w:jc w:val="center"/>
        </w:trPr>
        <w:tc>
          <w:tcPr>
            <w:tcW w:w="0" w:type="auto"/>
            <w:vAlign w:val="center"/>
          </w:tcPr>
          <w:p w14:paraId="1A188E05" w14:textId="77777777" w:rsidR="008647C2" w:rsidRPr="00EE3322" w:rsidRDefault="008647C2" w:rsidP="0061442D">
            <w:pPr>
              <w:keepNext/>
              <w:keepLines/>
              <w:spacing w:after="0"/>
              <w:jc w:val="center"/>
              <w:rPr>
                <w:rFonts w:eastAsia="Malgun Gothic" w:cs="Times New Roman"/>
                <w:sz w:val="18"/>
                <w:lang w:val="en-CA"/>
              </w:rPr>
            </w:pPr>
            <w:r w:rsidRPr="00EE3322">
              <w:rPr>
                <w:rFonts w:eastAsia="Malgun Gothic" w:cs="Times New Roman"/>
                <w:sz w:val="18"/>
                <w:lang w:val="en-CA"/>
              </w:rPr>
              <w:t>1</w:t>
            </w:r>
          </w:p>
        </w:tc>
        <w:tc>
          <w:tcPr>
            <w:tcW w:w="0" w:type="auto"/>
          </w:tcPr>
          <w:p w14:paraId="3B0D2085"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0</w:t>
            </w:r>
          </w:p>
        </w:tc>
        <w:tc>
          <w:tcPr>
            <w:tcW w:w="0" w:type="auto"/>
          </w:tcPr>
          <w:p w14:paraId="01A56BD5"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-16.1</w:t>
            </w:r>
          </w:p>
        </w:tc>
        <w:tc>
          <w:tcPr>
            <w:tcW w:w="0" w:type="auto"/>
          </w:tcPr>
          <w:p w14:paraId="422671DE" w14:textId="77777777" w:rsidR="008647C2" w:rsidRPr="00EE3322" w:rsidRDefault="008647C2" w:rsidP="0061442D">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8647C2" w:rsidRPr="0024456C" w14:paraId="460D4B44" w14:textId="77777777" w:rsidTr="0061442D">
        <w:trPr>
          <w:cantSplit/>
          <w:jc w:val="center"/>
        </w:trPr>
        <w:tc>
          <w:tcPr>
            <w:tcW w:w="0" w:type="auto"/>
            <w:vAlign w:val="center"/>
          </w:tcPr>
          <w:p w14:paraId="725AE9C7" w14:textId="77777777" w:rsidR="008647C2" w:rsidRPr="00EE3322" w:rsidRDefault="008647C2" w:rsidP="0061442D">
            <w:pPr>
              <w:keepNext/>
              <w:keepLines/>
              <w:spacing w:after="0"/>
              <w:jc w:val="center"/>
              <w:rPr>
                <w:rFonts w:eastAsia="Malgun Gothic" w:cs="Times New Roman"/>
                <w:sz w:val="18"/>
                <w:lang w:val="en-CA"/>
              </w:rPr>
            </w:pPr>
            <w:r w:rsidRPr="00EE3322">
              <w:rPr>
                <w:rFonts w:eastAsia="Malgun Gothic" w:cs="Times New Roman"/>
                <w:sz w:val="18"/>
                <w:lang w:val="en-CA"/>
              </w:rPr>
              <w:t>2</w:t>
            </w:r>
          </w:p>
        </w:tc>
        <w:tc>
          <w:tcPr>
            <w:tcW w:w="0" w:type="auto"/>
          </w:tcPr>
          <w:p w14:paraId="24C774A6"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4</w:t>
            </w:r>
          </w:p>
        </w:tc>
        <w:tc>
          <w:tcPr>
            <w:tcW w:w="0" w:type="auto"/>
          </w:tcPr>
          <w:p w14:paraId="12D2D9CD"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0</w:t>
            </w:r>
          </w:p>
        </w:tc>
        <w:tc>
          <w:tcPr>
            <w:tcW w:w="0" w:type="auto"/>
          </w:tcPr>
          <w:p w14:paraId="3DFA4A9D" w14:textId="77777777" w:rsidR="008647C2" w:rsidRPr="00EE3322" w:rsidRDefault="008647C2" w:rsidP="0061442D">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8647C2" w:rsidRPr="0024456C" w14:paraId="75BCA3E6" w14:textId="77777777" w:rsidTr="0061442D">
        <w:trPr>
          <w:cantSplit/>
          <w:jc w:val="center"/>
        </w:trPr>
        <w:tc>
          <w:tcPr>
            <w:tcW w:w="0" w:type="auto"/>
            <w:vAlign w:val="center"/>
          </w:tcPr>
          <w:p w14:paraId="070D4E91" w14:textId="77777777" w:rsidR="008647C2" w:rsidRPr="00EE3322" w:rsidRDefault="008647C2" w:rsidP="0061442D">
            <w:pPr>
              <w:keepNext/>
              <w:keepLines/>
              <w:spacing w:after="0"/>
              <w:jc w:val="center"/>
              <w:rPr>
                <w:rFonts w:eastAsia="Malgun Gothic" w:cs="Times New Roman"/>
                <w:sz w:val="18"/>
                <w:lang w:val="en-CA"/>
              </w:rPr>
            </w:pPr>
            <w:r w:rsidRPr="00EE3322">
              <w:rPr>
                <w:rFonts w:eastAsia="Malgun Gothic" w:cs="Times New Roman"/>
                <w:sz w:val="18"/>
                <w:lang w:val="en-CA"/>
              </w:rPr>
              <w:t>3</w:t>
            </w:r>
          </w:p>
        </w:tc>
        <w:tc>
          <w:tcPr>
            <w:tcW w:w="0" w:type="auto"/>
          </w:tcPr>
          <w:p w14:paraId="248BC281"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6</w:t>
            </w:r>
          </w:p>
        </w:tc>
        <w:tc>
          <w:tcPr>
            <w:tcW w:w="0" w:type="auto"/>
          </w:tcPr>
          <w:p w14:paraId="20B1A0B0"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-4</w:t>
            </w:r>
          </w:p>
        </w:tc>
        <w:tc>
          <w:tcPr>
            <w:tcW w:w="0" w:type="auto"/>
          </w:tcPr>
          <w:p w14:paraId="596E40E6" w14:textId="77777777" w:rsidR="008647C2" w:rsidRPr="00EE3322" w:rsidRDefault="008647C2" w:rsidP="0061442D">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8647C2" w:rsidRPr="0024456C" w14:paraId="2D51999B" w14:textId="77777777" w:rsidTr="0061442D">
        <w:trPr>
          <w:cantSplit/>
          <w:jc w:val="center"/>
        </w:trPr>
        <w:tc>
          <w:tcPr>
            <w:tcW w:w="0" w:type="auto"/>
            <w:vAlign w:val="center"/>
          </w:tcPr>
          <w:p w14:paraId="60E8A16B" w14:textId="77777777" w:rsidR="008647C2" w:rsidRPr="00EE3322" w:rsidRDefault="008647C2" w:rsidP="0061442D">
            <w:pPr>
              <w:keepNext/>
              <w:keepLines/>
              <w:spacing w:after="0"/>
              <w:jc w:val="center"/>
              <w:rPr>
                <w:rFonts w:cs="Times New Roman"/>
                <w:sz w:val="18"/>
                <w:lang w:val="en-CA"/>
              </w:rPr>
            </w:pPr>
            <w:r w:rsidRPr="00EE3322">
              <w:rPr>
                <w:rFonts w:cs="Times New Roman"/>
                <w:sz w:val="18"/>
                <w:lang w:val="en-CA"/>
              </w:rPr>
              <w:t>4</w:t>
            </w:r>
          </w:p>
        </w:tc>
        <w:tc>
          <w:tcPr>
            <w:tcW w:w="0" w:type="auto"/>
          </w:tcPr>
          <w:p w14:paraId="5785713E"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8</w:t>
            </w:r>
          </w:p>
        </w:tc>
        <w:tc>
          <w:tcPr>
            <w:tcW w:w="0" w:type="auto"/>
          </w:tcPr>
          <w:p w14:paraId="35563C87"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-10.2</w:t>
            </w:r>
          </w:p>
        </w:tc>
        <w:tc>
          <w:tcPr>
            <w:tcW w:w="0" w:type="auto"/>
          </w:tcPr>
          <w:p w14:paraId="485CDB30" w14:textId="77777777" w:rsidR="008647C2" w:rsidRPr="00EE3322" w:rsidRDefault="008647C2" w:rsidP="0061442D">
            <w:pPr>
              <w:keepNext/>
              <w:keepLines/>
              <w:spacing w:after="0"/>
              <w:jc w:val="center"/>
              <w:rPr>
                <w:rFonts w:cs="Times New Roman"/>
                <w:sz w:val="18"/>
                <w:lang w:val="en-CA"/>
              </w:rPr>
            </w:pPr>
            <w:r w:rsidRPr="00EE3322">
              <w:rPr>
                <w:rFonts w:eastAsia="Malgun Gothic" w:cs="Times New Roman"/>
                <w:sz w:val="18"/>
                <w:lang w:val="en-CA"/>
              </w:rPr>
              <w:t>Rayleigh</w:t>
            </w:r>
          </w:p>
        </w:tc>
      </w:tr>
      <w:tr w:rsidR="008647C2" w:rsidRPr="0024456C" w14:paraId="16DD9294" w14:textId="77777777" w:rsidTr="0061442D">
        <w:trPr>
          <w:cantSplit/>
          <w:jc w:val="center"/>
        </w:trPr>
        <w:tc>
          <w:tcPr>
            <w:tcW w:w="0" w:type="auto"/>
            <w:vAlign w:val="center"/>
          </w:tcPr>
          <w:p w14:paraId="2E7E88A1" w14:textId="77777777" w:rsidR="008647C2" w:rsidRPr="00EE3322" w:rsidRDefault="008647C2" w:rsidP="0061442D">
            <w:pPr>
              <w:keepNext/>
              <w:keepLines/>
              <w:spacing w:after="0"/>
              <w:jc w:val="center"/>
              <w:rPr>
                <w:rFonts w:eastAsia="Malgun Gothic" w:cs="Times New Roman"/>
                <w:sz w:val="18"/>
                <w:lang w:val="en-CA"/>
              </w:rPr>
            </w:pPr>
            <w:r w:rsidRPr="00EE3322">
              <w:rPr>
                <w:rFonts w:eastAsia="Malgun Gothic" w:cs="Times New Roman"/>
                <w:sz w:val="18"/>
                <w:lang w:val="en-CA"/>
              </w:rPr>
              <w:t>5</w:t>
            </w:r>
          </w:p>
        </w:tc>
        <w:tc>
          <w:tcPr>
            <w:tcW w:w="0" w:type="auto"/>
          </w:tcPr>
          <w:p w14:paraId="474C609B"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16</w:t>
            </w:r>
          </w:p>
        </w:tc>
        <w:tc>
          <w:tcPr>
            <w:tcW w:w="0" w:type="auto"/>
          </w:tcPr>
          <w:p w14:paraId="5822E529"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-18.6</w:t>
            </w:r>
          </w:p>
        </w:tc>
        <w:tc>
          <w:tcPr>
            <w:tcW w:w="0" w:type="auto"/>
          </w:tcPr>
          <w:p w14:paraId="4DBE4157" w14:textId="77777777" w:rsidR="008647C2" w:rsidRPr="00EE3322" w:rsidRDefault="008647C2" w:rsidP="0061442D">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8647C2" w:rsidRPr="0024456C" w14:paraId="62E6D5E7" w14:textId="77777777" w:rsidTr="0061442D">
        <w:trPr>
          <w:cantSplit/>
          <w:jc w:val="center"/>
        </w:trPr>
        <w:tc>
          <w:tcPr>
            <w:tcW w:w="0" w:type="auto"/>
            <w:vAlign w:val="center"/>
          </w:tcPr>
          <w:p w14:paraId="4D4D07CA" w14:textId="77777777" w:rsidR="008647C2" w:rsidRPr="00EE3322" w:rsidRDefault="008647C2" w:rsidP="0061442D">
            <w:pPr>
              <w:keepNext/>
              <w:keepLines/>
              <w:spacing w:after="0"/>
              <w:jc w:val="center"/>
              <w:rPr>
                <w:rFonts w:cs="Times New Roman"/>
                <w:sz w:val="18"/>
                <w:lang w:val="en-CA"/>
              </w:rPr>
            </w:pPr>
            <w:r w:rsidRPr="00EE3322">
              <w:rPr>
                <w:rFonts w:cs="Times New Roman"/>
                <w:sz w:val="18"/>
                <w:lang w:val="en-CA"/>
              </w:rPr>
              <w:t>6</w:t>
            </w:r>
          </w:p>
        </w:tc>
        <w:tc>
          <w:tcPr>
            <w:tcW w:w="0" w:type="auto"/>
          </w:tcPr>
          <w:p w14:paraId="1F30A9ED"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18</w:t>
            </w:r>
          </w:p>
        </w:tc>
        <w:tc>
          <w:tcPr>
            <w:tcW w:w="0" w:type="auto"/>
          </w:tcPr>
          <w:p w14:paraId="28F39EE6"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-9.3</w:t>
            </w:r>
          </w:p>
        </w:tc>
        <w:tc>
          <w:tcPr>
            <w:tcW w:w="0" w:type="auto"/>
          </w:tcPr>
          <w:p w14:paraId="2523A111" w14:textId="77777777" w:rsidR="008647C2" w:rsidRPr="00EE3322" w:rsidRDefault="008647C2" w:rsidP="0061442D">
            <w:pPr>
              <w:keepNext/>
              <w:keepLines/>
              <w:spacing w:after="0"/>
              <w:jc w:val="center"/>
              <w:rPr>
                <w:rFonts w:cs="Times New Roman"/>
                <w:sz w:val="18"/>
                <w:lang w:val="en-CA"/>
              </w:rPr>
            </w:pPr>
            <w:r w:rsidRPr="00EE3322">
              <w:rPr>
                <w:rFonts w:eastAsia="Malgun Gothic" w:cs="Times New Roman"/>
                <w:sz w:val="18"/>
                <w:lang w:val="en-CA"/>
              </w:rPr>
              <w:t>Rayleigh</w:t>
            </w:r>
          </w:p>
        </w:tc>
      </w:tr>
      <w:tr w:rsidR="008647C2" w:rsidRPr="0024456C" w14:paraId="4EA35314" w14:textId="77777777" w:rsidTr="0061442D">
        <w:trPr>
          <w:cantSplit/>
          <w:jc w:val="center"/>
        </w:trPr>
        <w:tc>
          <w:tcPr>
            <w:tcW w:w="0" w:type="auto"/>
            <w:vAlign w:val="center"/>
          </w:tcPr>
          <w:p w14:paraId="4CA8D8C2" w14:textId="77777777" w:rsidR="008647C2" w:rsidRPr="00EE3322" w:rsidRDefault="008647C2" w:rsidP="0061442D">
            <w:pPr>
              <w:keepNext/>
              <w:keepLines/>
              <w:spacing w:after="0"/>
              <w:jc w:val="center"/>
              <w:rPr>
                <w:rFonts w:eastAsia="Malgun Gothic" w:cs="Times New Roman"/>
                <w:sz w:val="18"/>
                <w:lang w:val="en-CA"/>
              </w:rPr>
            </w:pPr>
            <w:r w:rsidRPr="00EE3322">
              <w:rPr>
                <w:rFonts w:eastAsia="Malgun Gothic" w:cs="Times New Roman"/>
                <w:sz w:val="18"/>
                <w:lang w:val="en-CA"/>
              </w:rPr>
              <w:t>7</w:t>
            </w:r>
          </w:p>
        </w:tc>
        <w:tc>
          <w:tcPr>
            <w:tcW w:w="0" w:type="auto"/>
          </w:tcPr>
          <w:p w14:paraId="04905C27"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22</w:t>
            </w:r>
          </w:p>
        </w:tc>
        <w:tc>
          <w:tcPr>
            <w:tcW w:w="0" w:type="auto"/>
          </w:tcPr>
          <w:p w14:paraId="312BF732"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-13.7</w:t>
            </w:r>
          </w:p>
        </w:tc>
        <w:tc>
          <w:tcPr>
            <w:tcW w:w="0" w:type="auto"/>
          </w:tcPr>
          <w:p w14:paraId="7EB70763" w14:textId="77777777" w:rsidR="008647C2" w:rsidRPr="00EE3322" w:rsidRDefault="008647C2" w:rsidP="0061442D">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8647C2" w:rsidRPr="0024456C" w14:paraId="77BA32C5" w14:textId="77777777" w:rsidTr="0061442D">
        <w:trPr>
          <w:cantSplit/>
          <w:jc w:val="center"/>
        </w:trPr>
        <w:tc>
          <w:tcPr>
            <w:tcW w:w="0" w:type="auto"/>
            <w:vAlign w:val="center"/>
          </w:tcPr>
          <w:p w14:paraId="6AB718AE" w14:textId="77777777" w:rsidR="008647C2" w:rsidRPr="00EE3322" w:rsidRDefault="008647C2" w:rsidP="0061442D">
            <w:pPr>
              <w:keepNext/>
              <w:keepLines/>
              <w:spacing w:after="0"/>
              <w:jc w:val="center"/>
              <w:rPr>
                <w:rFonts w:eastAsia="Malgun Gothic" w:cs="Times New Roman"/>
                <w:sz w:val="18"/>
                <w:lang w:val="en-CA"/>
              </w:rPr>
            </w:pPr>
            <w:r w:rsidRPr="00EE3322">
              <w:rPr>
                <w:rFonts w:eastAsia="Malgun Gothic" w:cs="Times New Roman"/>
                <w:sz w:val="18"/>
                <w:lang w:val="en-CA"/>
              </w:rPr>
              <w:t>8</w:t>
            </w:r>
          </w:p>
        </w:tc>
        <w:tc>
          <w:tcPr>
            <w:tcW w:w="0" w:type="auto"/>
          </w:tcPr>
          <w:p w14:paraId="0D3AB311"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24</w:t>
            </w:r>
          </w:p>
        </w:tc>
        <w:tc>
          <w:tcPr>
            <w:tcW w:w="0" w:type="auto"/>
          </w:tcPr>
          <w:p w14:paraId="1FF43D36"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-17.9</w:t>
            </w:r>
          </w:p>
        </w:tc>
        <w:tc>
          <w:tcPr>
            <w:tcW w:w="0" w:type="auto"/>
          </w:tcPr>
          <w:p w14:paraId="77DD16A2" w14:textId="77777777" w:rsidR="008647C2" w:rsidRPr="00EE3322" w:rsidRDefault="008647C2" w:rsidP="0061442D">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8647C2" w:rsidRPr="0024456C" w14:paraId="057D8D5F" w14:textId="77777777" w:rsidTr="0061442D">
        <w:trPr>
          <w:cantSplit/>
          <w:jc w:val="center"/>
        </w:trPr>
        <w:tc>
          <w:tcPr>
            <w:tcW w:w="0" w:type="auto"/>
            <w:vAlign w:val="center"/>
          </w:tcPr>
          <w:p w14:paraId="3D3A9B64" w14:textId="77777777" w:rsidR="008647C2" w:rsidRPr="00EE3322" w:rsidRDefault="008647C2" w:rsidP="0061442D">
            <w:pPr>
              <w:keepNext/>
              <w:keepLines/>
              <w:spacing w:after="0"/>
              <w:jc w:val="center"/>
              <w:rPr>
                <w:rFonts w:eastAsia="Malgun Gothic" w:cs="Times New Roman"/>
                <w:sz w:val="18"/>
                <w:lang w:val="en-CA"/>
              </w:rPr>
            </w:pPr>
            <w:r w:rsidRPr="00EE3322">
              <w:rPr>
                <w:rFonts w:eastAsia="Malgun Gothic" w:cs="Times New Roman"/>
                <w:sz w:val="18"/>
                <w:lang w:val="en-CA"/>
              </w:rPr>
              <w:t>9</w:t>
            </w:r>
          </w:p>
        </w:tc>
        <w:tc>
          <w:tcPr>
            <w:tcW w:w="0" w:type="auto"/>
          </w:tcPr>
          <w:p w14:paraId="0C680D7E"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26</w:t>
            </w:r>
          </w:p>
        </w:tc>
        <w:tc>
          <w:tcPr>
            <w:tcW w:w="0" w:type="auto"/>
          </w:tcPr>
          <w:p w14:paraId="0EDA5D2A"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-13.5</w:t>
            </w:r>
          </w:p>
        </w:tc>
        <w:tc>
          <w:tcPr>
            <w:tcW w:w="0" w:type="auto"/>
          </w:tcPr>
          <w:p w14:paraId="6A34C52F" w14:textId="77777777" w:rsidR="008647C2" w:rsidRPr="00EE3322" w:rsidRDefault="008647C2" w:rsidP="0061442D">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8647C2" w:rsidRPr="0024456C" w14:paraId="292DC45B" w14:textId="77777777" w:rsidTr="0061442D">
        <w:trPr>
          <w:cantSplit/>
          <w:jc w:val="center"/>
        </w:trPr>
        <w:tc>
          <w:tcPr>
            <w:tcW w:w="0" w:type="auto"/>
            <w:vAlign w:val="center"/>
          </w:tcPr>
          <w:p w14:paraId="3CA51B34" w14:textId="77777777" w:rsidR="008647C2" w:rsidRPr="00EE3322" w:rsidRDefault="008647C2" w:rsidP="0061442D">
            <w:pPr>
              <w:keepNext/>
              <w:keepLines/>
              <w:spacing w:after="0"/>
              <w:jc w:val="center"/>
              <w:rPr>
                <w:rFonts w:eastAsia="Malgun Gothic" w:cs="Times New Roman"/>
                <w:sz w:val="18"/>
                <w:lang w:val="en-CA"/>
              </w:rPr>
            </w:pPr>
            <w:r w:rsidRPr="00EE3322">
              <w:rPr>
                <w:rFonts w:eastAsia="Malgun Gothic" w:cs="Times New Roman"/>
                <w:sz w:val="18"/>
                <w:lang w:val="en-CA"/>
              </w:rPr>
              <w:t>10</w:t>
            </w:r>
          </w:p>
        </w:tc>
        <w:tc>
          <w:tcPr>
            <w:tcW w:w="0" w:type="auto"/>
          </w:tcPr>
          <w:p w14:paraId="25115B61"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30</w:t>
            </w:r>
          </w:p>
        </w:tc>
        <w:tc>
          <w:tcPr>
            <w:tcW w:w="0" w:type="auto"/>
          </w:tcPr>
          <w:p w14:paraId="25EB68A3"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-14</w:t>
            </w:r>
          </w:p>
        </w:tc>
        <w:tc>
          <w:tcPr>
            <w:tcW w:w="0" w:type="auto"/>
          </w:tcPr>
          <w:p w14:paraId="531A0B3B" w14:textId="77777777" w:rsidR="008647C2" w:rsidRPr="00EE3322" w:rsidRDefault="008647C2" w:rsidP="0061442D">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8647C2" w:rsidRPr="0024456C" w14:paraId="6ABD98BC" w14:textId="77777777" w:rsidTr="0061442D">
        <w:trPr>
          <w:cantSplit/>
          <w:jc w:val="center"/>
        </w:trPr>
        <w:tc>
          <w:tcPr>
            <w:tcW w:w="0" w:type="auto"/>
            <w:vAlign w:val="center"/>
          </w:tcPr>
          <w:p w14:paraId="5BD29C71" w14:textId="77777777" w:rsidR="008647C2" w:rsidRPr="00EE3322" w:rsidRDefault="008647C2" w:rsidP="0061442D">
            <w:pPr>
              <w:keepNext/>
              <w:keepLines/>
              <w:spacing w:after="0"/>
              <w:jc w:val="center"/>
              <w:rPr>
                <w:rFonts w:eastAsia="Malgun Gothic" w:cs="Times New Roman"/>
                <w:sz w:val="18"/>
                <w:lang w:val="en-CA"/>
              </w:rPr>
            </w:pPr>
            <w:r w:rsidRPr="00EE3322">
              <w:rPr>
                <w:rFonts w:eastAsia="Malgun Gothic" w:cs="Times New Roman"/>
                <w:sz w:val="18"/>
                <w:lang w:val="en-CA"/>
              </w:rPr>
              <w:t>11</w:t>
            </w:r>
          </w:p>
        </w:tc>
        <w:tc>
          <w:tcPr>
            <w:tcW w:w="0" w:type="auto"/>
          </w:tcPr>
          <w:p w14:paraId="39C87C88"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40</w:t>
            </w:r>
          </w:p>
        </w:tc>
        <w:tc>
          <w:tcPr>
            <w:tcW w:w="0" w:type="auto"/>
          </w:tcPr>
          <w:p w14:paraId="5B5E534F"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-15.4</w:t>
            </w:r>
          </w:p>
        </w:tc>
        <w:tc>
          <w:tcPr>
            <w:tcW w:w="0" w:type="auto"/>
          </w:tcPr>
          <w:p w14:paraId="4CAED8BD" w14:textId="77777777" w:rsidR="008647C2" w:rsidRPr="00EE3322" w:rsidRDefault="008647C2" w:rsidP="0061442D">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8647C2" w:rsidRPr="0024456C" w14:paraId="5C043731" w14:textId="77777777" w:rsidTr="0061442D">
        <w:trPr>
          <w:cantSplit/>
          <w:jc w:val="center"/>
        </w:trPr>
        <w:tc>
          <w:tcPr>
            <w:tcW w:w="0" w:type="auto"/>
            <w:vAlign w:val="center"/>
          </w:tcPr>
          <w:p w14:paraId="0699487B" w14:textId="77777777" w:rsidR="008647C2" w:rsidRPr="00EE3322" w:rsidRDefault="008647C2" w:rsidP="0061442D">
            <w:pPr>
              <w:keepNext/>
              <w:keepLines/>
              <w:spacing w:after="0"/>
              <w:jc w:val="center"/>
              <w:rPr>
                <w:rFonts w:eastAsia="Malgun Gothic" w:cs="Times New Roman"/>
                <w:sz w:val="18"/>
                <w:lang w:val="en-CA"/>
              </w:rPr>
            </w:pPr>
            <w:r w:rsidRPr="00EE3322">
              <w:rPr>
                <w:rFonts w:eastAsia="Malgun Gothic" w:cs="Times New Roman"/>
                <w:sz w:val="18"/>
                <w:lang w:val="en-CA"/>
              </w:rPr>
              <w:t>12</w:t>
            </w:r>
          </w:p>
        </w:tc>
        <w:tc>
          <w:tcPr>
            <w:tcW w:w="0" w:type="auto"/>
          </w:tcPr>
          <w:p w14:paraId="417E448A"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44</w:t>
            </w:r>
          </w:p>
        </w:tc>
        <w:tc>
          <w:tcPr>
            <w:tcW w:w="0" w:type="auto"/>
          </w:tcPr>
          <w:p w14:paraId="24184245"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-18.9</w:t>
            </w:r>
          </w:p>
        </w:tc>
        <w:tc>
          <w:tcPr>
            <w:tcW w:w="0" w:type="auto"/>
          </w:tcPr>
          <w:p w14:paraId="51B30644" w14:textId="77777777" w:rsidR="008647C2" w:rsidRPr="00EE3322" w:rsidRDefault="008647C2" w:rsidP="0061442D">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8647C2" w:rsidRPr="0024456C" w14:paraId="4913AD5F" w14:textId="77777777" w:rsidTr="0061442D">
        <w:trPr>
          <w:cantSplit/>
          <w:jc w:val="center"/>
        </w:trPr>
        <w:tc>
          <w:tcPr>
            <w:tcW w:w="0" w:type="auto"/>
            <w:vAlign w:val="center"/>
          </w:tcPr>
          <w:p w14:paraId="28C6407F"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13</w:t>
            </w:r>
          </w:p>
        </w:tc>
        <w:tc>
          <w:tcPr>
            <w:tcW w:w="0" w:type="auto"/>
          </w:tcPr>
          <w:p w14:paraId="58A51EFA"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46</w:t>
            </w:r>
          </w:p>
        </w:tc>
        <w:tc>
          <w:tcPr>
            <w:tcW w:w="0" w:type="auto"/>
          </w:tcPr>
          <w:p w14:paraId="51A24AAA"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-21.0</w:t>
            </w:r>
          </w:p>
        </w:tc>
        <w:tc>
          <w:tcPr>
            <w:tcW w:w="0" w:type="auto"/>
          </w:tcPr>
          <w:p w14:paraId="5A174089" w14:textId="77777777" w:rsidR="008647C2" w:rsidRPr="00EE3322" w:rsidRDefault="008647C2" w:rsidP="0061442D">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8647C2" w:rsidRPr="0024456C" w14:paraId="49F90A9C" w14:textId="77777777" w:rsidTr="0061442D">
        <w:trPr>
          <w:cantSplit/>
          <w:jc w:val="center"/>
        </w:trPr>
        <w:tc>
          <w:tcPr>
            <w:tcW w:w="0" w:type="auto"/>
            <w:vAlign w:val="center"/>
          </w:tcPr>
          <w:p w14:paraId="12EEFB0B"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14</w:t>
            </w:r>
          </w:p>
        </w:tc>
        <w:tc>
          <w:tcPr>
            <w:tcW w:w="0" w:type="auto"/>
          </w:tcPr>
          <w:p w14:paraId="75218D30"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48</w:t>
            </w:r>
          </w:p>
        </w:tc>
        <w:tc>
          <w:tcPr>
            <w:tcW w:w="0" w:type="auto"/>
          </w:tcPr>
          <w:p w14:paraId="2332737C"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-21.6</w:t>
            </w:r>
          </w:p>
        </w:tc>
        <w:tc>
          <w:tcPr>
            <w:tcW w:w="0" w:type="auto"/>
          </w:tcPr>
          <w:p w14:paraId="61851810" w14:textId="77777777" w:rsidR="008647C2" w:rsidRPr="00EE3322" w:rsidRDefault="008647C2" w:rsidP="0061442D">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8647C2" w:rsidRPr="0024456C" w14:paraId="52D6D1DF" w14:textId="77777777" w:rsidTr="0061442D">
        <w:trPr>
          <w:cantSplit/>
          <w:jc w:val="center"/>
        </w:trPr>
        <w:tc>
          <w:tcPr>
            <w:tcW w:w="0" w:type="auto"/>
            <w:vAlign w:val="center"/>
          </w:tcPr>
          <w:p w14:paraId="7218D29E"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15</w:t>
            </w:r>
          </w:p>
        </w:tc>
        <w:tc>
          <w:tcPr>
            <w:tcW w:w="0" w:type="auto"/>
          </w:tcPr>
          <w:p w14:paraId="3D54F055"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50</w:t>
            </w:r>
          </w:p>
        </w:tc>
        <w:tc>
          <w:tcPr>
            <w:tcW w:w="0" w:type="auto"/>
          </w:tcPr>
          <w:p w14:paraId="7E94CD4F"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-19.3</w:t>
            </w:r>
          </w:p>
        </w:tc>
        <w:tc>
          <w:tcPr>
            <w:tcW w:w="0" w:type="auto"/>
          </w:tcPr>
          <w:p w14:paraId="2D954723" w14:textId="77777777" w:rsidR="008647C2" w:rsidRPr="00EE3322" w:rsidRDefault="008647C2" w:rsidP="0061442D">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r w:rsidR="008647C2" w:rsidRPr="0024456C" w14:paraId="57A7398C" w14:textId="77777777" w:rsidTr="0061442D">
        <w:trPr>
          <w:cantSplit/>
          <w:jc w:val="center"/>
        </w:trPr>
        <w:tc>
          <w:tcPr>
            <w:tcW w:w="0" w:type="auto"/>
            <w:vAlign w:val="center"/>
          </w:tcPr>
          <w:p w14:paraId="163E2EC8"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16</w:t>
            </w:r>
          </w:p>
        </w:tc>
        <w:tc>
          <w:tcPr>
            <w:tcW w:w="0" w:type="auto"/>
          </w:tcPr>
          <w:p w14:paraId="6A956F2B"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96</w:t>
            </w:r>
          </w:p>
        </w:tc>
        <w:tc>
          <w:tcPr>
            <w:tcW w:w="0" w:type="auto"/>
          </w:tcPr>
          <w:p w14:paraId="01D6AD86" w14:textId="77777777" w:rsidR="008647C2" w:rsidRPr="00EE3322" w:rsidRDefault="008647C2" w:rsidP="0061442D">
            <w:pPr>
              <w:keepNext/>
              <w:keepLines/>
              <w:spacing w:after="0"/>
              <w:jc w:val="center"/>
              <w:rPr>
                <w:rFonts w:eastAsiaTheme="minorEastAsia" w:cs="Times New Roman"/>
                <w:sz w:val="18"/>
                <w:lang w:val="en-CA" w:eastAsia="zh-CN"/>
              </w:rPr>
            </w:pPr>
            <w:r w:rsidRPr="00EE3322">
              <w:rPr>
                <w:rFonts w:eastAsiaTheme="minorEastAsia" w:cs="Times New Roman"/>
                <w:sz w:val="18"/>
                <w:lang w:val="en-CA" w:eastAsia="zh-CN"/>
              </w:rPr>
              <w:t>-25.9</w:t>
            </w:r>
          </w:p>
        </w:tc>
        <w:tc>
          <w:tcPr>
            <w:tcW w:w="0" w:type="auto"/>
          </w:tcPr>
          <w:p w14:paraId="23CBAC8C" w14:textId="77777777" w:rsidR="008647C2" w:rsidRPr="00EE3322" w:rsidRDefault="008647C2" w:rsidP="0061442D">
            <w:pPr>
              <w:keepNext/>
              <w:keepLines/>
              <w:spacing w:after="0"/>
              <w:jc w:val="center"/>
              <w:rPr>
                <w:rFonts w:eastAsia="Malgun Gothic" w:cs="Times New Roman"/>
                <w:sz w:val="18"/>
                <w:lang w:val="en-CA"/>
              </w:rPr>
            </w:pPr>
            <w:r w:rsidRPr="00EE3322">
              <w:rPr>
                <w:rFonts w:eastAsia="Malgun Gothic" w:cs="Times New Roman"/>
                <w:sz w:val="18"/>
                <w:lang w:val="en-CA"/>
              </w:rPr>
              <w:t>Rayleigh</w:t>
            </w:r>
          </w:p>
        </w:tc>
      </w:tr>
    </w:tbl>
    <w:p w14:paraId="375B4E55" w14:textId="77777777" w:rsidR="008647C2" w:rsidRDefault="008647C2" w:rsidP="007F2BEA">
      <w:pPr>
        <w:rPr>
          <w:rFonts w:eastAsiaTheme="minorEastAsia"/>
          <w:b/>
          <w:u w:val="single"/>
          <w:lang w:eastAsia="zh-CN"/>
        </w:rPr>
      </w:pPr>
    </w:p>
    <w:p w14:paraId="44D8DD0F" w14:textId="18535026" w:rsidR="008647C2" w:rsidRDefault="008647C2" w:rsidP="007F2BEA">
      <w:pPr>
        <w:rPr>
          <w:rFonts w:eastAsiaTheme="minorEastAsia"/>
          <w:lang w:eastAsia="zh-CN"/>
        </w:rPr>
      </w:pPr>
      <w:r w:rsidRPr="008647C2">
        <w:rPr>
          <w:rFonts w:eastAsiaTheme="minorEastAsia"/>
          <w:lang w:eastAsia="zh-CN"/>
        </w:rPr>
        <w:t xml:space="preserve">We can observe that </w:t>
      </w:r>
      <w:r>
        <w:rPr>
          <w:rFonts w:eastAsiaTheme="minorEastAsia"/>
          <w:lang w:eastAsia="zh-CN"/>
        </w:rPr>
        <w:t>the power of last tap is too small which can be ignored. Hence we propose to use 50ns as maximum delay for fading channel. Therefore, we can confirm to use following configurations as time error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2618"/>
        <w:gridCol w:w="2977"/>
      </w:tblGrid>
      <w:tr w:rsidR="008647C2" w:rsidRPr="003C47B3" w14:paraId="42FC3EFC" w14:textId="77777777" w:rsidTr="0061442D">
        <w:trPr>
          <w:trHeight w:val="290"/>
          <w:jc w:val="center"/>
        </w:trPr>
        <w:tc>
          <w:tcPr>
            <w:tcW w:w="921" w:type="dxa"/>
            <w:tcBorders>
              <w:bottom w:val="single" w:sz="4" w:space="0" w:color="auto"/>
            </w:tcBorders>
            <w:shd w:val="clear" w:color="auto" w:fill="auto"/>
            <w:noWrap/>
            <w:hideMark/>
          </w:tcPr>
          <w:p w14:paraId="7D7DB906" w14:textId="77777777" w:rsidR="008647C2" w:rsidRPr="008647C2" w:rsidRDefault="008647C2" w:rsidP="0061442D">
            <w:pPr>
              <w:pStyle w:val="TAC"/>
              <w:rPr>
                <w:rFonts w:ascii="Times New Roman" w:hAnsi="Times New Roman" w:cs="Times New Roman"/>
                <w:b/>
                <w:bCs/>
              </w:rPr>
            </w:pPr>
            <w:r w:rsidRPr="008647C2">
              <w:rPr>
                <w:rFonts w:ascii="Times New Roman" w:hAnsi="Times New Roman" w:cs="Times New Roman"/>
                <w:b/>
                <w:bCs/>
              </w:rPr>
              <w:t>SCS</w:t>
            </w:r>
          </w:p>
        </w:tc>
        <w:tc>
          <w:tcPr>
            <w:tcW w:w="2618" w:type="dxa"/>
            <w:tcBorders>
              <w:bottom w:val="single" w:sz="4" w:space="0" w:color="auto"/>
            </w:tcBorders>
            <w:shd w:val="clear" w:color="auto" w:fill="auto"/>
            <w:noWrap/>
            <w:hideMark/>
          </w:tcPr>
          <w:p w14:paraId="5B301F34" w14:textId="77777777" w:rsidR="008647C2" w:rsidRPr="008647C2" w:rsidRDefault="008647C2" w:rsidP="0061442D">
            <w:pPr>
              <w:pStyle w:val="TAC"/>
              <w:rPr>
                <w:rFonts w:ascii="Times New Roman" w:hAnsi="Times New Roman" w:cs="Times New Roman"/>
                <w:b/>
                <w:bCs/>
              </w:rPr>
            </w:pPr>
            <w:r w:rsidRPr="008647C2">
              <w:rPr>
                <w:rFonts w:ascii="Times New Roman" w:hAnsi="Times New Roman" w:cs="Times New Roman"/>
                <w:b/>
                <w:bCs/>
              </w:rPr>
              <w:t>Channel model</w:t>
            </w:r>
          </w:p>
        </w:tc>
        <w:tc>
          <w:tcPr>
            <w:tcW w:w="2977" w:type="dxa"/>
            <w:tcBorders>
              <w:bottom w:val="single" w:sz="4" w:space="0" w:color="auto"/>
            </w:tcBorders>
            <w:shd w:val="clear" w:color="auto" w:fill="auto"/>
            <w:noWrap/>
            <w:hideMark/>
          </w:tcPr>
          <w:p w14:paraId="6029E9D3" w14:textId="77777777" w:rsidR="008647C2" w:rsidRPr="008647C2" w:rsidRDefault="008647C2" w:rsidP="0061442D">
            <w:pPr>
              <w:pStyle w:val="TAC"/>
              <w:rPr>
                <w:rFonts w:ascii="Times New Roman" w:hAnsi="Times New Roman" w:cs="Times New Roman"/>
                <w:b/>
                <w:bCs/>
              </w:rPr>
            </w:pPr>
            <w:r w:rsidRPr="008647C2">
              <w:rPr>
                <w:rFonts w:ascii="Times New Roman" w:hAnsi="Times New Roman" w:cs="Times New Roman"/>
                <w:b/>
                <w:bCs/>
              </w:rPr>
              <w:t>Time error tolerance (ns)</w:t>
            </w:r>
          </w:p>
        </w:tc>
      </w:tr>
      <w:tr w:rsidR="008647C2" w:rsidRPr="00C74CE7" w14:paraId="119E2282" w14:textId="77777777" w:rsidTr="00BD3670">
        <w:trPr>
          <w:trHeight w:val="290"/>
          <w:jc w:val="center"/>
        </w:trPr>
        <w:tc>
          <w:tcPr>
            <w:tcW w:w="921" w:type="dxa"/>
            <w:vMerge w:val="restart"/>
            <w:shd w:val="clear" w:color="auto" w:fill="auto"/>
            <w:noWrap/>
            <w:hideMark/>
          </w:tcPr>
          <w:p w14:paraId="620922A3" w14:textId="77777777" w:rsidR="008647C2" w:rsidRPr="008647C2" w:rsidRDefault="008647C2" w:rsidP="0061442D">
            <w:pPr>
              <w:pStyle w:val="TAC"/>
              <w:rPr>
                <w:rFonts w:ascii="Times New Roman" w:hAnsi="Times New Roman" w:cs="Times New Roman"/>
              </w:rPr>
            </w:pPr>
            <w:r w:rsidRPr="008647C2">
              <w:rPr>
                <w:rFonts w:ascii="Times New Roman" w:hAnsi="Times New Roman" w:cs="Times New Roman"/>
              </w:rPr>
              <w:t>120</w:t>
            </w:r>
          </w:p>
        </w:tc>
        <w:tc>
          <w:tcPr>
            <w:tcW w:w="2618" w:type="dxa"/>
            <w:tcBorders>
              <w:bottom w:val="nil"/>
            </w:tcBorders>
            <w:shd w:val="clear" w:color="auto" w:fill="auto"/>
            <w:noWrap/>
            <w:hideMark/>
          </w:tcPr>
          <w:p w14:paraId="13829FEF" w14:textId="77777777" w:rsidR="008647C2" w:rsidRPr="008647C2" w:rsidRDefault="008647C2" w:rsidP="0061442D">
            <w:pPr>
              <w:pStyle w:val="TAC"/>
              <w:rPr>
                <w:rFonts w:ascii="Times New Roman" w:hAnsi="Times New Roman" w:cs="Times New Roman"/>
              </w:rPr>
            </w:pPr>
            <w:r w:rsidRPr="008647C2">
              <w:rPr>
                <w:rFonts w:ascii="Times New Roman" w:hAnsi="Times New Roman" w:cs="Times New Roman"/>
              </w:rPr>
              <w:t>AWGN</w:t>
            </w:r>
          </w:p>
        </w:tc>
        <w:tc>
          <w:tcPr>
            <w:tcW w:w="2977" w:type="dxa"/>
            <w:tcBorders>
              <w:bottom w:val="nil"/>
            </w:tcBorders>
            <w:shd w:val="clear" w:color="auto" w:fill="auto"/>
            <w:noWrap/>
            <w:hideMark/>
          </w:tcPr>
          <w:p w14:paraId="153E49B3" w14:textId="77777777" w:rsidR="008647C2" w:rsidRPr="008647C2" w:rsidRDefault="008647C2" w:rsidP="0061442D">
            <w:pPr>
              <w:pStyle w:val="TAC"/>
              <w:rPr>
                <w:rFonts w:ascii="Times New Roman" w:hAnsi="Times New Roman" w:cs="Times New Roman"/>
              </w:rPr>
            </w:pPr>
            <w:r w:rsidRPr="008647C2">
              <w:rPr>
                <w:rFonts w:ascii="Times New Roman" w:hAnsi="Times New Roman" w:cs="Times New Roman"/>
              </w:rPr>
              <w:t>70</w:t>
            </w:r>
          </w:p>
        </w:tc>
      </w:tr>
      <w:tr w:rsidR="008647C2" w:rsidRPr="00C74CE7" w14:paraId="1061B9D4" w14:textId="77777777" w:rsidTr="008647C2">
        <w:trPr>
          <w:trHeight w:val="41"/>
          <w:jc w:val="center"/>
        </w:trPr>
        <w:tc>
          <w:tcPr>
            <w:tcW w:w="921" w:type="dxa"/>
            <w:vMerge/>
            <w:tcBorders>
              <w:bottom w:val="nil"/>
            </w:tcBorders>
            <w:shd w:val="clear" w:color="auto" w:fill="auto"/>
            <w:noWrap/>
          </w:tcPr>
          <w:p w14:paraId="0C0C2443" w14:textId="77777777" w:rsidR="008647C2" w:rsidRPr="008647C2" w:rsidRDefault="008647C2" w:rsidP="008647C2">
            <w:pPr>
              <w:pStyle w:val="TAC"/>
              <w:jc w:val="left"/>
              <w:rPr>
                <w:rFonts w:ascii="Times New Roman" w:hAnsi="Times New Roman" w:cs="Times New Roman"/>
              </w:rPr>
            </w:pPr>
          </w:p>
        </w:tc>
        <w:tc>
          <w:tcPr>
            <w:tcW w:w="2618" w:type="dxa"/>
            <w:tcBorders>
              <w:bottom w:val="nil"/>
            </w:tcBorders>
            <w:shd w:val="clear" w:color="auto" w:fill="auto"/>
            <w:noWrap/>
          </w:tcPr>
          <w:p w14:paraId="48D7E30D" w14:textId="77777777" w:rsidR="008647C2" w:rsidRPr="008647C2" w:rsidRDefault="008647C2" w:rsidP="008647C2">
            <w:pPr>
              <w:pStyle w:val="TAC"/>
              <w:jc w:val="left"/>
              <w:rPr>
                <w:rFonts w:ascii="Times New Roman" w:hAnsi="Times New Roman" w:cs="Times New Roman"/>
              </w:rPr>
            </w:pPr>
          </w:p>
        </w:tc>
        <w:tc>
          <w:tcPr>
            <w:tcW w:w="2977" w:type="dxa"/>
            <w:tcBorders>
              <w:bottom w:val="nil"/>
            </w:tcBorders>
            <w:shd w:val="clear" w:color="auto" w:fill="auto"/>
            <w:noWrap/>
          </w:tcPr>
          <w:p w14:paraId="1D2E32DB" w14:textId="77777777" w:rsidR="008647C2" w:rsidRPr="008647C2" w:rsidRDefault="008647C2" w:rsidP="008647C2">
            <w:pPr>
              <w:pStyle w:val="TAC"/>
              <w:jc w:val="left"/>
              <w:rPr>
                <w:rFonts w:ascii="Times New Roman" w:hAnsi="Times New Roman" w:cs="Times New Roman"/>
              </w:rPr>
            </w:pPr>
          </w:p>
        </w:tc>
      </w:tr>
      <w:tr w:rsidR="008647C2" w:rsidRPr="00C74CE7" w14:paraId="547EE04C" w14:textId="77777777" w:rsidTr="0061442D">
        <w:trPr>
          <w:trHeight w:val="290"/>
          <w:jc w:val="center"/>
        </w:trPr>
        <w:tc>
          <w:tcPr>
            <w:tcW w:w="921" w:type="dxa"/>
            <w:tcBorders>
              <w:top w:val="nil"/>
              <w:bottom w:val="single" w:sz="4" w:space="0" w:color="auto"/>
            </w:tcBorders>
            <w:shd w:val="clear" w:color="auto" w:fill="auto"/>
            <w:noWrap/>
            <w:hideMark/>
          </w:tcPr>
          <w:p w14:paraId="7A9E9DD4" w14:textId="77777777" w:rsidR="008647C2" w:rsidRPr="008647C2" w:rsidRDefault="008647C2" w:rsidP="0061442D">
            <w:pPr>
              <w:pStyle w:val="TAC"/>
              <w:rPr>
                <w:rFonts w:ascii="Times New Roman" w:hAnsi="Times New Roman" w:cs="Times New Roman"/>
              </w:rPr>
            </w:pPr>
          </w:p>
        </w:tc>
        <w:tc>
          <w:tcPr>
            <w:tcW w:w="2618" w:type="dxa"/>
            <w:tcBorders>
              <w:top w:val="nil"/>
              <w:bottom w:val="single" w:sz="4" w:space="0" w:color="auto"/>
            </w:tcBorders>
            <w:shd w:val="clear" w:color="auto" w:fill="auto"/>
            <w:noWrap/>
            <w:hideMark/>
          </w:tcPr>
          <w:p w14:paraId="3219CE98" w14:textId="427A1C76" w:rsidR="008647C2" w:rsidRPr="008647C2" w:rsidRDefault="008647C2" w:rsidP="008647C2">
            <w:pPr>
              <w:pStyle w:val="TAC"/>
              <w:rPr>
                <w:rFonts w:ascii="Times New Roman" w:hAnsi="Times New Roman" w:cs="Times New Roman"/>
              </w:rPr>
            </w:pPr>
            <w:r w:rsidRPr="008647C2">
              <w:rPr>
                <w:rFonts w:ascii="Times New Roman" w:hAnsi="Times New Roman" w:cs="Times New Roman"/>
              </w:rPr>
              <w:t>TDLA10-650</w:t>
            </w:r>
          </w:p>
        </w:tc>
        <w:tc>
          <w:tcPr>
            <w:tcW w:w="2977" w:type="dxa"/>
            <w:tcBorders>
              <w:top w:val="nil"/>
              <w:bottom w:val="single" w:sz="4" w:space="0" w:color="auto"/>
            </w:tcBorders>
            <w:shd w:val="clear" w:color="auto" w:fill="auto"/>
            <w:noWrap/>
            <w:hideMark/>
          </w:tcPr>
          <w:p w14:paraId="23176B5F" w14:textId="4490E092" w:rsidR="008647C2" w:rsidRPr="008647C2" w:rsidRDefault="008647C2" w:rsidP="008647C2">
            <w:pPr>
              <w:pStyle w:val="TAC"/>
              <w:rPr>
                <w:rFonts w:ascii="Times New Roman" w:hAnsi="Times New Roman" w:cs="Times New Roman"/>
              </w:rPr>
            </w:pPr>
            <w:r>
              <w:rPr>
                <w:rFonts w:ascii="Times New Roman" w:hAnsi="Times New Roman" w:cs="Times New Roman"/>
              </w:rPr>
              <w:t>120</w:t>
            </w:r>
          </w:p>
        </w:tc>
      </w:tr>
      <w:tr w:rsidR="008647C2" w:rsidRPr="00C74CE7" w14:paraId="32656C7D" w14:textId="77777777" w:rsidTr="00C2794B">
        <w:trPr>
          <w:trHeight w:val="290"/>
          <w:jc w:val="center"/>
        </w:trPr>
        <w:tc>
          <w:tcPr>
            <w:tcW w:w="921" w:type="dxa"/>
            <w:vMerge w:val="restart"/>
            <w:shd w:val="clear" w:color="auto" w:fill="auto"/>
            <w:noWrap/>
            <w:hideMark/>
          </w:tcPr>
          <w:p w14:paraId="226F93B6" w14:textId="77777777" w:rsidR="008647C2" w:rsidRPr="008647C2" w:rsidRDefault="008647C2" w:rsidP="0061442D">
            <w:pPr>
              <w:pStyle w:val="TAC"/>
              <w:rPr>
                <w:rFonts w:ascii="Times New Roman" w:hAnsi="Times New Roman" w:cs="Times New Roman"/>
              </w:rPr>
            </w:pPr>
            <w:r w:rsidRPr="008647C2">
              <w:rPr>
                <w:rFonts w:ascii="Times New Roman" w:hAnsi="Times New Roman" w:cs="Times New Roman"/>
              </w:rPr>
              <w:t>480</w:t>
            </w:r>
          </w:p>
        </w:tc>
        <w:tc>
          <w:tcPr>
            <w:tcW w:w="2618" w:type="dxa"/>
            <w:tcBorders>
              <w:bottom w:val="nil"/>
            </w:tcBorders>
            <w:shd w:val="clear" w:color="auto" w:fill="auto"/>
            <w:noWrap/>
            <w:hideMark/>
          </w:tcPr>
          <w:p w14:paraId="2D826743" w14:textId="77777777" w:rsidR="008647C2" w:rsidRPr="008647C2" w:rsidRDefault="008647C2" w:rsidP="0061442D">
            <w:pPr>
              <w:pStyle w:val="TAC"/>
              <w:rPr>
                <w:rFonts w:ascii="Times New Roman" w:hAnsi="Times New Roman" w:cs="Times New Roman"/>
              </w:rPr>
            </w:pPr>
            <w:r w:rsidRPr="008647C2">
              <w:rPr>
                <w:rFonts w:ascii="Times New Roman" w:hAnsi="Times New Roman" w:cs="Times New Roman"/>
              </w:rPr>
              <w:t>AWGN</w:t>
            </w:r>
          </w:p>
        </w:tc>
        <w:tc>
          <w:tcPr>
            <w:tcW w:w="2977" w:type="dxa"/>
            <w:tcBorders>
              <w:bottom w:val="nil"/>
            </w:tcBorders>
            <w:shd w:val="clear" w:color="auto" w:fill="auto"/>
            <w:noWrap/>
            <w:hideMark/>
          </w:tcPr>
          <w:p w14:paraId="7EC04D61" w14:textId="77777777" w:rsidR="008647C2" w:rsidRPr="008647C2" w:rsidRDefault="008647C2" w:rsidP="0061442D">
            <w:pPr>
              <w:pStyle w:val="TAC"/>
              <w:rPr>
                <w:rFonts w:ascii="Times New Roman" w:hAnsi="Times New Roman" w:cs="Times New Roman"/>
              </w:rPr>
            </w:pPr>
            <w:r w:rsidRPr="008647C2">
              <w:rPr>
                <w:rFonts w:ascii="Times New Roman" w:hAnsi="Times New Roman" w:cs="Times New Roman"/>
              </w:rPr>
              <w:t>18</w:t>
            </w:r>
          </w:p>
        </w:tc>
      </w:tr>
      <w:tr w:rsidR="008647C2" w:rsidRPr="00C74CE7" w14:paraId="0989F857" w14:textId="77777777" w:rsidTr="0061442D">
        <w:trPr>
          <w:trHeight w:val="290"/>
          <w:jc w:val="center"/>
        </w:trPr>
        <w:tc>
          <w:tcPr>
            <w:tcW w:w="921" w:type="dxa"/>
            <w:vMerge/>
            <w:tcBorders>
              <w:bottom w:val="nil"/>
            </w:tcBorders>
            <w:shd w:val="clear" w:color="auto" w:fill="auto"/>
            <w:noWrap/>
          </w:tcPr>
          <w:p w14:paraId="4C8BB3F9" w14:textId="77777777" w:rsidR="008647C2" w:rsidRPr="008647C2" w:rsidRDefault="008647C2" w:rsidP="0061442D">
            <w:pPr>
              <w:pStyle w:val="TAC"/>
              <w:rPr>
                <w:rFonts w:ascii="Times New Roman" w:hAnsi="Times New Roman" w:cs="Times New Roman"/>
              </w:rPr>
            </w:pPr>
          </w:p>
        </w:tc>
        <w:tc>
          <w:tcPr>
            <w:tcW w:w="2618" w:type="dxa"/>
            <w:tcBorders>
              <w:bottom w:val="nil"/>
            </w:tcBorders>
            <w:shd w:val="clear" w:color="auto" w:fill="auto"/>
            <w:noWrap/>
          </w:tcPr>
          <w:p w14:paraId="26842888" w14:textId="77777777" w:rsidR="008647C2" w:rsidRPr="008647C2" w:rsidRDefault="008647C2" w:rsidP="0061442D">
            <w:pPr>
              <w:pStyle w:val="TAC"/>
              <w:rPr>
                <w:rFonts w:ascii="Times New Roman" w:hAnsi="Times New Roman" w:cs="Times New Roman"/>
              </w:rPr>
            </w:pPr>
          </w:p>
        </w:tc>
        <w:tc>
          <w:tcPr>
            <w:tcW w:w="2977" w:type="dxa"/>
            <w:tcBorders>
              <w:bottom w:val="nil"/>
            </w:tcBorders>
            <w:shd w:val="clear" w:color="auto" w:fill="auto"/>
            <w:noWrap/>
          </w:tcPr>
          <w:p w14:paraId="3713B16A" w14:textId="77777777" w:rsidR="008647C2" w:rsidRPr="008647C2" w:rsidRDefault="008647C2" w:rsidP="0061442D">
            <w:pPr>
              <w:pStyle w:val="TAC"/>
              <w:rPr>
                <w:rFonts w:ascii="Times New Roman" w:hAnsi="Times New Roman" w:cs="Times New Roman"/>
              </w:rPr>
            </w:pPr>
          </w:p>
        </w:tc>
      </w:tr>
      <w:tr w:rsidR="008647C2" w:rsidRPr="00C74CE7" w14:paraId="2BD724FC" w14:textId="77777777" w:rsidTr="0061442D">
        <w:trPr>
          <w:trHeight w:val="290"/>
          <w:jc w:val="center"/>
        </w:trPr>
        <w:tc>
          <w:tcPr>
            <w:tcW w:w="921" w:type="dxa"/>
            <w:tcBorders>
              <w:top w:val="nil"/>
              <w:bottom w:val="single" w:sz="4" w:space="0" w:color="auto"/>
            </w:tcBorders>
            <w:shd w:val="clear" w:color="auto" w:fill="auto"/>
            <w:noWrap/>
            <w:hideMark/>
          </w:tcPr>
          <w:p w14:paraId="77FFC0C3" w14:textId="77777777" w:rsidR="008647C2" w:rsidRPr="008647C2" w:rsidRDefault="008647C2" w:rsidP="0061442D">
            <w:pPr>
              <w:pStyle w:val="TAC"/>
              <w:rPr>
                <w:rFonts w:ascii="Times New Roman" w:hAnsi="Times New Roman" w:cs="Times New Roman"/>
              </w:rPr>
            </w:pPr>
          </w:p>
        </w:tc>
        <w:tc>
          <w:tcPr>
            <w:tcW w:w="2618" w:type="dxa"/>
            <w:tcBorders>
              <w:top w:val="nil"/>
              <w:bottom w:val="single" w:sz="4" w:space="0" w:color="auto"/>
            </w:tcBorders>
            <w:shd w:val="clear" w:color="auto" w:fill="auto"/>
            <w:noWrap/>
            <w:hideMark/>
          </w:tcPr>
          <w:p w14:paraId="2992F260" w14:textId="77777777" w:rsidR="008647C2" w:rsidRPr="008647C2" w:rsidRDefault="008647C2" w:rsidP="0061442D">
            <w:pPr>
              <w:pStyle w:val="TAC"/>
              <w:rPr>
                <w:rFonts w:ascii="Times New Roman" w:hAnsi="Times New Roman" w:cs="Times New Roman"/>
              </w:rPr>
            </w:pPr>
            <w:r w:rsidRPr="008647C2">
              <w:rPr>
                <w:rFonts w:ascii="Times New Roman" w:hAnsi="Times New Roman" w:cs="Times New Roman"/>
              </w:rPr>
              <w:t>TDLA10-650</w:t>
            </w:r>
          </w:p>
        </w:tc>
        <w:tc>
          <w:tcPr>
            <w:tcW w:w="2977" w:type="dxa"/>
            <w:tcBorders>
              <w:top w:val="nil"/>
              <w:bottom w:val="single" w:sz="4" w:space="0" w:color="auto"/>
            </w:tcBorders>
            <w:shd w:val="clear" w:color="auto" w:fill="auto"/>
            <w:noWrap/>
            <w:hideMark/>
          </w:tcPr>
          <w:p w14:paraId="05691855" w14:textId="528B1B9E" w:rsidR="008647C2" w:rsidRPr="008647C2" w:rsidRDefault="008647C2" w:rsidP="0061442D">
            <w:pPr>
              <w:pStyle w:val="TAC"/>
              <w:rPr>
                <w:rFonts w:ascii="Times New Roman" w:hAnsi="Times New Roman" w:cs="Times New Roman"/>
              </w:rPr>
            </w:pPr>
            <w:r>
              <w:rPr>
                <w:rFonts w:ascii="Times New Roman" w:hAnsi="Times New Roman" w:cs="Times New Roman"/>
              </w:rPr>
              <w:t>68</w:t>
            </w:r>
          </w:p>
        </w:tc>
      </w:tr>
    </w:tbl>
    <w:p w14:paraId="4F36726F" w14:textId="77777777" w:rsidR="008647C2" w:rsidRPr="008647C2" w:rsidRDefault="008647C2" w:rsidP="007F2BEA">
      <w:pPr>
        <w:rPr>
          <w:rFonts w:eastAsiaTheme="minorEastAsia"/>
          <w:lang w:eastAsia="zh-CN"/>
        </w:rPr>
      </w:pPr>
    </w:p>
    <w:p w14:paraId="76D0E1BD" w14:textId="5F82078B" w:rsidR="008647C2" w:rsidRPr="008647C2" w:rsidRDefault="008647C2" w:rsidP="007F2BEA">
      <w:pPr>
        <w:rPr>
          <w:rFonts w:eastAsiaTheme="minorEastAsia"/>
          <w:b/>
          <w:lang w:eastAsia="zh-CN"/>
        </w:rPr>
      </w:pPr>
      <w:r w:rsidRPr="008647C2">
        <w:rPr>
          <w:rFonts w:eastAsiaTheme="minorEastAsia" w:hint="eastAsia"/>
          <w:b/>
          <w:lang w:eastAsia="zh-CN"/>
        </w:rPr>
        <w:t>P</w:t>
      </w:r>
      <w:r w:rsidRPr="008647C2">
        <w:rPr>
          <w:rFonts w:eastAsiaTheme="minorEastAsia"/>
          <w:b/>
          <w:lang w:eastAsia="zh-CN"/>
        </w:rPr>
        <w:t>roposal 2: Use following configurations as time error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2618"/>
        <w:gridCol w:w="2977"/>
      </w:tblGrid>
      <w:tr w:rsidR="008647C2" w:rsidRPr="003C47B3" w14:paraId="48B9D285" w14:textId="77777777" w:rsidTr="0061442D">
        <w:trPr>
          <w:trHeight w:val="290"/>
          <w:jc w:val="center"/>
        </w:trPr>
        <w:tc>
          <w:tcPr>
            <w:tcW w:w="921" w:type="dxa"/>
            <w:tcBorders>
              <w:bottom w:val="single" w:sz="4" w:space="0" w:color="auto"/>
            </w:tcBorders>
            <w:shd w:val="clear" w:color="auto" w:fill="auto"/>
            <w:noWrap/>
            <w:hideMark/>
          </w:tcPr>
          <w:p w14:paraId="5B5A4522" w14:textId="77777777" w:rsidR="008647C2" w:rsidRPr="008647C2" w:rsidRDefault="008647C2" w:rsidP="0061442D">
            <w:pPr>
              <w:pStyle w:val="TAC"/>
              <w:rPr>
                <w:rFonts w:ascii="Times New Roman" w:hAnsi="Times New Roman" w:cs="Times New Roman"/>
                <w:b/>
                <w:bCs/>
              </w:rPr>
            </w:pPr>
            <w:r w:rsidRPr="008647C2">
              <w:rPr>
                <w:rFonts w:ascii="Times New Roman" w:hAnsi="Times New Roman" w:cs="Times New Roman"/>
                <w:b/>
                <w:bCs/>
              </w:rPr>
              <w:t>SCS</w:t>
            </w:r>
          </w:p>
        </w:tc>
        <w:tc>
          <w:tcPr>
            <w:tcW w:w="2618" w:type="dxa"/>
            <w:tcBorders>
              <w:bottom w:val="single" w:sz="4" w:space="0" w:color="auto"/>
            </w:tcBorders>
            <w:shd w:val="clear" w:color="auto" w:fill="auto"/>
            <w:noWrap/>
            <w:hideMark/>
          </w:tcPr>
          <w:p w14:paraId="311B21EA" w14:textId="77777777" w:rsidR="008647C2" w:rsidRPr="008647C2" w:rsidRDefault="008647C2" w:rsidP="0061442D">
            <w:pPr>
              <w:pStyle w:val="TAC"/>
              <w:rPr>
                <w:rFonts w:ascii="Times New Roman" w:hAnsi="Times New Roman" w:cs="Times New Roman"/>
                <w:b/>
                <w:bCs/>
              </w:rPr>
            </w:pPr>
            <w:r w:rsidRPr="008647C2">
              <w:rPr>
                <w:rFonts w:ascii="Times New Roman" w:hAnsi="Times New Roman" w:cs="Times New Roman"/>
                <w:b/>
                <w:bCs/>
              </w:rPr>
              <w:t>Channel model</w:t>
            </w:r>
          </w:p>
        </w:tc>
        <w:tc>
          <w:tcPr>
            <w:tcW w:w="2977" w:type="dxa"/>
            <w:tcBorders>
              <w:bottom w:val="single" w:sz="4" w:space="0" w:color="auto"/>
            </w:tcBorders>
            <w:shd w:val="clear" w:color="auto" w:fill="auto"/>
            <w:noWrap/>
            <w:hideMark/>
          </w:tcPr>
          <w:p w14:paraId="78F0CB72" w14:textId="77777777" w:rsidR="008647C2" w:rsidRPr="008647C2" w:rsidRDefault="008647C2" w:rsidP="0061442D">
            <w:pPr>
              <w:pStyle w:val="TAC"/>
              <w:rPr>
                <w:rFonts w:ascii="Times New Roman" w:hAnsi="Times New Roman" w:cs="Times New Roman"/>
                <w:b/>
                <w:bCs/>
              </w:rPr>
            </w:pPr>
            <w:r w:rsidRPr="008647C2">
              <w:rPr>
                <w:rFonts w:ascii="Times New Roman" w:hAnsi="Times New Roman" w:cs="Times New Roman"/>
                <w:b/>
                <w:bCs/>
              </w:rPr>
              <w:t>Time error tolerance (ns)</w:t>
            </w:r>
          </w:p>
        </w:tc>
      </w:tr>
      <w:tr w:rsidR="008647C2" w:rsidRPr="00C74CE7" w14:paraId="410B3790" w14:textId="77777777" w:rsidTr="0061442D">
        <w:trPr>
          <w:trHeight w:val="290"/>
          <w:jc w:val="center"/>
        </w:trPr>
        <w:tc>
          <w:tcPr>
            <w:tcW w:w="921" w:type="dxa"/>
            <w:vMerge w:val="restart"/>
            <w:shd w:val="clear" w:color="auto" w:fill="auto"/>
            <w:noWrap/>
            <w:hideMark/>
          </w:tcPr>
          <w:p w14:paraId="1BCE06C5" w14:textId="77777777" w:rsidR="008647C2" w:rsidRPr="008647C2" w:rsidRDefault="008647C2" w:rsidP="0061442D">
            <w:pPr>
              <w:pStyle w:val="TAC"/>
              <w:rPr>
                <w:rFonts w:ascii="Times New Roman" w:hAnsi="Times New Roman" w:cs="Times New Roman"/>
              </w:rPr>
            </w:pPr>
            <w:r w:rsidRPr="008647C2">
              <w:rPr>
                <w:rFonts w:ascii="Times New Roman" w:hAnsi="Times New Roman" w:cs="Times New Roman"/>
              </w:rPr>
              <w:t>120</w:t>
            </w:r>
          </w:p>
        </w:tc>
        <w:tc>
          <w:tcPr>
            <w:tcW w:w="2618" w:type="dxa"/>
            <w:tcBorders>
              <w:bottom w:val="nil"/>
            </w:tcBorders>
            <w:shd w:val="clear" w:color="auto" w:fill="auto"/>
            <w:noWrap/>
            <w:hideMark/>
          </w:tcPr>
          <w:p w14:paraId="49E66DDC" w14:textId="77777777" w:rsidR="008647C2" w:rsidRPr="008647C2" w:rsidRDefault="008647C2" w:rsidP="0061442D">
            <w:pPr>
              <w:pStyle w:val="TAC"/>
              <w:rPr>
                <w:rFonts w:ascii="Times New Roman" w:hAnsi="Times New Roman" w:cs="Times New Roman"/>
              </w:rPr>
            </w:pPr>
            <w:r w:rsidRPr="008647C2">
              <w:rPr>
                <w:rFonts w:ascii="Times New Roman" w:hAnsi="Times New Roman" w:cs="Times New Roman"/>
              </w:rPr>
              <w:t>AWGN</w:t>
            </w:r>
          </w:p>
        </w:tc>
        <w:tc>
          <w:tcPr>
            <w:tcW w:w="2977" w:type="dxa"/>
            <w:tcBorders>
              <w:bottom w:val="nil"/>
            </w:tcBorders>
            <w:shd w:val="clear" w:color="auto" w:fill="auto"/>
            <w:noWrap/>
            <w:hideMark/>
          </w:tcPr>
          <w:p w14:paraId="281176E7" w14:textId="77777777" w:rsidR="008647C2" w:rsidRPr="008647C2" w:rsidRDefault="008647C2" w:rsidP="0061442D">
            <w:pPr>
              <w:pStyle w:val="TAC"/>
              <w:rPr>
                <w:rFonts w:ascii="Times New Roman" w:hAnsi="Times New Roman" w:cs="Times New Roman"/>
              </w:rPr>
            </w:pPr>
            <w:r w:rsidRPr="008647C2">
              <w:rPr>
                <w:rFonts w:ascii="Times New Roman" w:hAnsi="Times New Roman" w:cs="Times New Roman"/>
              </w:rPr>
              <w:t>70</w:t>
            </w:r>
          </w:p>
        </w:tc>
      </w:tr>
      <w:tr w:rsidR="008647C2" w:rsidRPr="00C74CE7" w14:paraId="24235674" w14:textId="77777777" w:rsidTr="0061442D">
        <w:trPr>
          <w:trHeight w:val="290"/>
          <w:jc w:val="center"/>
        </w:trPr>
        <w:tc>
          <w:tcPr>
            <w:tcW w:w="921" w:type="dxa"/>
            <w:vMerge/>
            <w:tcBorders>
              <w:bottom w:val="nil"/>
            </w:tcBorders>
            <w:shd w:val="clear" w:color="auto" w:fill="auto"/>
            <w:noWrap/>
          </w:tcPr>
          <w:p w14:paraId="665F5944" w14:textId="77777777" w:rsidR="008647C2" w:rsidRPr="008647C2" w:rsidRDefault="008647C2" w:rsidP="0061442D">
            <w:pPr>
              <w:pStyle w:val="TAC"/>
              <w:jc w:val="left"/>
              <w:rPr>
                <w:rFonts w:ascii="Times New Roman" w:hAnsi="Times New Roman" w:cs="Times New Roman"/>
              </w:rPr>
            </w:pPr>
          </w:p>
        </w:tc>
        <w:tc>
          <w:tcPr>
            <w:tcW w:w="2618" w:type="dxa"/>
            <w:tcBorders>
              <w:bottom w:val="nil"/>
            </w:tcBorders>
            <w:shd w:val="clear" w:color="auto" w:fill="auto"/>
            <w:noWrap/>
          </w:tcPr>
          <w:p w14:paraId="72F06A41" w14:textId="77777777" w:rsidR="008647C2" w:rsidRPr="008647C2" w:rsidRDefault="008647C2" w:rsidP="0061442D">
            <w:pPr>
              <w:pStyle w:val="TAC"/>
              <w:jc w:val="left"/>
              <w:rPr>
                <w:rFonts w:ascii="Times New Roman" w:hAnsi="Times New Roman" w:cs="Times New Roman"/>
              </w:rPr>
            </w:pPr>
          </w:p>
        </w:tc>
        <w:tc>
          <w:tcPr>
            <w:tcW w:w="2977" w:type="dxa"/>
            <w:tcBorders>
              <w:bottom w:val="nil"/>
            </w:tcBorders>
            <w:shd w:val="clear" w:color="auto" w:fill="auto"/>
            <w:noWrap/>
          </w:tcPr>
          <w:p w14:paraId="0C2936AE" w14:textId="77777777" w:rsidR="008647C2" w:rsidRPr="008647C2" w:rsidRDefault="008647C2" w:rsidP="0061442D">
            <w:pPr>
              <w:pStyle w:val="TAC"/>
              <w:jc w:val="left"/>
              <w:rPr>
                <w:rFonts w:ascii="Times New Roman" w:hAnsi="Times New Roman" w:cs="Times New Roman"/>
              </w:rPr>
            </w:pPr>
          </w:p>
        </w:tc>
      </w:tr>
      <w:tr w:rsidR="008647C2" w:rsidRPr="00C74CE7" w14:paraId="615F5A25" w14:textId="77777777" w:rsidTr="0061442D">
        <w:trPr>
          <w:trHeight w:val="290"/>
          <w:jc w:val="center"/>
        </w:trPr>
        <w:tc>
          <w:tcPr>
            <w:tcW w:w="921" w:type="dxa"/>
            <w:tcBorders>
              <w:top w:val="nil"/>
              <w:bottom w:val="single" w:sz="4" w:space="0" w:color="auto"/>
            </w:tcBorders>
            <w:shd w:val="clear" w:color="auto" w:fill="auto"/>
            <w:noWrap/>
            <w:hideMark/>
          </w:tcPr>
          <w:p w14:paraId="7AB85E2E" w14:textId="77777777" w:rsidR="008647C2" w:rsidRPr="008647C2" w:rsidRDefault="008647C2" w:rsidP="0061442D">
            <w:pPr>
              <w:pStyle w:val="TAC"/>
              <w:rPr>
                <w:rFonts w:ascii="Times New Roman" w:hAnsi="Times New Roman" w:cs="Times New Roman"/>
              </w:rPr>
            </w:pPr>
          </w:p>
        </w:tc>
        <w:tc>
          <w:tcPr>
            <w:tcW w:w="2618" w:type="dxa"/>
            <w:tcBorders>
              <w:top w:val="nil"/>
              <w:bottom w:val="single" w:sz="4" w:space="0" w:color="auto"/>
            </w:tcBorders>
            <w:shd w:val="clear" w:color="auto" w:fill="auto"/>
            <w:noWrap/>
            <w:hideMark/>
          </w:tcPr>
          <w:p w14:paraId="0E01F3D7" w14:textId="77777777" w:rsidR="008647C2" w:rsidRPr="008647C2" w:rsidRDefault="008647C2" w:rsidP="0061442D">
            <w:pPr>
              <w:pStyle w:val="TAC"/>
              <w:rPr>
                <w:rFonts w:ascii="Times New Roman" w:hAnsi="Times New Roman" w:cs="Times New Roman"/>
              </w:rPr>
            </w:pPr>
            <w:r w:rsidRPr="008647C2">
              <w:rPr>
                <w:rFonts w:ascii="Times New Roman" w:hAnsi="Times New Roman" w:cs="Times New Roman"/>
              </w:rPr>
              <w:t>TDLA10-650</w:t>
            </w:r>
          </w:p>
        </w:tc>
        <w:tc>
          <w:tcPr>
            <w:tcW w:w="2977" w:type="dxa"/>
            <w:tcBorders>
              <w:top w:val="nil"/>
              <w:bottom w:val="single" w:sz="4" w:space="0" w:color="auto"/>
            </w:tcBorders>
            <w:shd w:val="clear" w:color="auto" w:fill="auto"/>
            <w:noWrap/>
            <w:hideMark/>
          </w:tcPr>
          <w:p w14:paraId="7BF42C95" w14:textId="77777777" w:rsidR="008647C2" w:rsidRPr="008647C2" w:rsidRDefault="008647C2" w:rsidP="0061442D">
            <w:pPr>
              <w:pStyle w:val="TAC"/>
              <w:rPr>
                <w:rFonts w:ascii="Times New Roman" w:hAnsi="Times New Roman" w:cs="Times New Roman"/>
              </w:rPr>
            </w:pPr>
            <w:r>
              <w:rPr>
                <w:rFonts w:ascii="Times New Roman" w:hAnsi="Times New Roman" w:cs="Times New Roman"/>
              </w:rPr>
              <w:t>120</w:t>
            </w:r>
          </w:p>
        </w:tc>
      </w:tr>
      <w:tr w:rsidR="008647C2" w:rsidRPr="00C74CE7" w14:paraId="107DECD7" w14:textId="77777777" w:rsidTr="0061442D">
        <w:trPr>
          <w:trHeight w:val="290"/>
          <w:jc w:val="center"/>
        </w:trPr>
        <w:tc>
          <w:tcPr>
            <w:tcW w:w="921" w:type="dxa"/>
            <w:vMerge w:val="restart"/>
            <w:shd w:val="clear" w:color="auto" w:fill="auto"/>
            <w:noWrap/>
            <w:hideMark/>
          </w:tcPr>
          <w:p w14:paraId="22122DC3" w14:textId="77777777" w:rsidR="008647C2" w:rsidRPr="008647C2" w:rsidRDefault="008647C2" w:rsidP="0061442D">
            <w:pPr>
              <w:pStyle w:val="TAC"/>
              <w:rPr>
                <w:rFonts w:ascii="Times New Roman" w:hAnsi="Times New Roman" w:cs="Times New Roman"/>
              </w:rPr>
            </w:pPr>
            <w:r w:rsidRPr="008647C2">
              <w:rPr>
                <w:rFonts w:ascii="Times New Roman" w:hAnsi="Times New Roman" w:cs="Times New Roman"/>
              </w:rPr>
              <w:t>480</w:t>
            </w:r>
          </w:p>
        </w:tc>
        <w:tc>
          <w:tcPr>
            <w:tcW w:w="2618" w:type="dxa"/>
            <w:tcBorders>
              <w:bottom w:val="nil"/>
            </w:tcBorders>
            <w:shd w:val="clear" w:color="auto" w:fill="auto"/>
            <w:noWrap/>
            <w:hideMark/>
          </w:tcPr>
          <w:p w14:paraId="2E725008" w14:textId="77777777" w:rsidR="008647C2" w:rsidRPr="008647C2" w:rsidRDefault="008647C2" w:rsidP="0061442D">
            <w:pPr>
              <w:pStyle w:val="TAC"/>
              <w:rPr>
                <w:rFonts w:ascii="Times New Roman" w:hAnsi="Times New Roman" w:cs="Times New Roman"/>
              </w:rPr>
            </w:pPr>
            <w:r w:rsidRPr="008647C2">
              <w:rPr>
                <w:rFonts w:ascii="Times New Roman" w:hAnsi="Times New Roman" w:cs="Times New Roman"/>
              </w:rPr>
              <w:t>AWGN</w:t>
            </w:r>
          </w:p>
        </w:tc>
        <w:tc>
          <w:tcPr>
            <w:tcW w:w="2977" w:type="dxa"/>
            <w:tcBorders>
              <w:bottom w:val="nil"/>
            </w:tcBorders>
            <w:shd w:val="clear" w:color="auto" w:fill="auto"/>
            <w:noWrap/>
            <w:hideMark/>
          </w:tcPr>
          <w:p w14:paraId="7275139A" w14:textId="77777777" w:rsidR="008647C2" w:rsidRPr="008647C2" w:rsidRDefault="008647C2" w:rsidP="0061442D">
            <w:pPr>
              <w:pStyle w:val="TAC"/>
              <w:rPr>
                <w:rFonts w:ascii="Times New Roman" w:hAnsi="Times New Roman" w:cs="Times New Roman"/>
              </w:rPr>
            </w:pPr>
            <w:r w:rsidRPr="008647C2">
              <w:rPr>
                <w:rFonts w:ascii="Times New Roman" w:hAnsi="Times New Roman" w:cs="Times New Roman"/>
              </w:rPr>
              <w:t>18</w:t>
            </w:r>
          </w:p>
        </w:tc>
      </w:tr>
      <w:tr w:rsidR="008647C2" w:rsidRPr="00C74CE7" w14:paraId="5CF9F33E" w14:textId="77777777" w:rsidTr="0061442D">
        <w:trPr>
          <w:trHeight w:val="290"/>
          <w:jc w:val="center"/>
        </w:trPr>
        <w:tc>
          <w:tcPr>
            <w:tcW w:w="921" w:type="dxa"/>
            <w:vMerge/>
            <w:tcBorders>
              <w:bottom w:val="nil"/>
            </w:tcBorders>
            <w:shd w:val="clear" w:color="auto" w:fill="auto"/>
            <w:noWrap/>
          </w:tcPr>
          <w:p w14:paraId="49F3AB2D" w14:textId="77777777" w:rsidR="008647C2" w:rsidRPr="008647C2" w:rsidRDefault="008647C2" w:rsidP="0061442D">
            <w:pPr>
              <w:pStyle w:val="TAC"/>
              <w:rPr>
                <w:rFonts w:ascii="Times New Roman" w:hAnsi="Times New Roman" w:cs="Times New Roman"/>
              </w:rPr>
            </w:pPr>
          </w:p>
        </w:tc>
        <w:tc>
          <w:tcPr>
            <w:tcW w:w="2618" w:type="dxa"/>
            <w:tcBorders>
              <w:bottom w:val="nil"/>
            </w:tcBorders>
            <w:shd w:val="clear" w:color="auto" w:fill="auto"/>
            <w:noWrap/>
          </w:tcPr>
          <w:p w14:paraId="23FACA98" w14:textId="77777777" w:rsidR="008647C2" w:rsidRPr="008647C2" w:rsidRDefault="008647C2" w:rsidP="0061442D">
            <w:pPr>
              <w:pStyle w:val="TAC"/>
              <w:rPr>
                <w:rFonts w:ascii="Times New Roman" w:hAnsi="Times New Roman" w:cs="Times New Roman"/>
              </w:rPr>
            </w:pPr>
          </w:p>
        </w:tc>
        <w:tc>
          <w:tcPr>
            <w:tcW w:w="2977" w:type="dxa"/>
            <w:tcBorders>
              <w:bottom w:val="nil"/>
            </w:tcBorders>
            <w:shd w:val="clear" w:color="auto" w:fill="auto"/>
            <w:noWrap/>
          </w:tcPr>
          <w:p w14:paraId="673AFC9D" w14:textId="77777777" w:rsidR="008647C2" w:rsidRPr="008647C2" w:rsidRDefault="008647C2" w:rsidP="0061442D">
            <w:pPr>
              <w:pStyle w:val="TAC"/>
              <w:rPr>
                <w:rFonts w:ascii="Times New Roman" w:hAnsi="Times New Roman" w:cs="Times New Roman"/>
              </w:rPr>
            </w:pPr>
          </w:p>
        </w:tc>
      </w:tr>
      <w:tr w:rsidR="008647C2" w:rsidRPr="00C74CE7" w14:paraId="561A13AE" w14:textId="77777777" w:rsidTr="0061442D">
        <w:trPr>
          <w:trHeight w:val="290"/>
          <w:jc w:val="center"/>
        </w:trPr>
        <w:tc>
          <w:tcPr>
            <w:tcW w:w="921" w:type="dxa"/>
            <w:tcBorders>
              <w:top w:val="nil"/>
              <w:bottom w:val="single" w:sz="4" w:space="0" w:color="auto"/>
            </w:tcBorders>
            <w:shd w:val="clear" w:color="auto" w:fill="auto"/>
            <w:noWrap/>
            <w:hideMark/>
          </w:tcPr>
          <w:p w14:paraId="7BF5740D" w14:textId="77777777" w:rsidR="008647C2" w:rsidRPr="008647C2" w:rsidRDefault="008647C2" w:rsidP="0061442D">
            <w:pPr>
              <w:pStyle w:val="TAC"/>
              <w:rPr>
                <w:rFonts w:ascii="Times New Roman" w:hAnsi="Times New Roman" w:cs="Times New Roman"/>
              </w:rPr>
            </w:pPr>
          </w:p>
        </w:tc>
        <w:tc>
          <w:tcPr>
            <w:tcW w:w="2618" w:type="dxa"/>
            <w:tcBorders>
              <w:top w:val="nil"/>
              <w:bottom w:val="single" w:sz="4" w:space="0" w:color="auto"/>
            </w:tcBorders>
            <w:shd w:val="clear" w:color="auto" w:fill="auto"/>
            <w:noWrap/>
            <w:hideMark/>
          </w:tcPr>
          <w:p w14:paraId="12721175" w14:textId="77777777" w:rsidR="008647C2" w:rsidRPr="008647C2" w:rsidRDefault="008647C2" w:rsidP="0061442D">
            <w:pPr>
              <w:pStyle w:val="TAC"/>
              <w:rPr>
                <w:rFonts w:ascii="Times New Roman" w:hAnsi="Times New Roman" w:cs="Times New Roman"/>
              </w:rPr>
            </w:pPr>
            <w:r w:rsidRPr="008647C2">
              <w:rPr>
                <w:rFonts w:ascii="Times New Roman" w:hAnsi="Times New Roman" w:cs="Times New Roman"/>
              </w:rPr>
              <w:t>TDLA10-650</w:t>
            </w:r>
          </w:p>
        </w:tc>
        <w:tc>
          <w:tcPr>
            <w:tcW w:w="2977" w:type="dxa"/>
            <w:tcBorders>
              <w:top w:val="nil"/>
              <w:bottom w:val="single" w:sz="4" w:space="0" w:color="auto"/>
            </w:tcBorders>
            <w:shd w:val="clear" w:color="auto" w:fill="auto"/>
            <w:noWrap/>
            <w:hideMark/>
          </w:tcPr>
          <w:p w14:paraId="3D147D5C" w14:textId="77777777" w:rsidR="008647C2" w:rsidRPr="008647C2" w:rsidRDefault="008647C2" w:rsidP="0061442D">
            <w:pPr>
              <w:pStyle w:val="TAC"/>
              <w:rPr>
                <w:rFonts w:ascii="Times New Roman" w:hAnsi="Times New Roman" w:cs="Times New Roman"/>
              </w:rPr>
            </w:pPr>
            <w:r>
              <w:rPr>
                <w:rFonts w:ascii="Times New Roman" w:hAnsi="Times New Roman" w:cs="Times New Roman"/>
              </w:rPr>
              <w:t>68</w:t>
            </w:r>
          </w:p>
        </w:tc>
      </w:tr>
    </w:tbl>
    <w:p w14:paraId="4EA55B8B" w14:textId="77777777" w:rsidR="008647C2" w:rsidRPr="008647C2" w:rsidRDefault="008647C2" w:rsidP="007F2BEA">
      <w:pPr>
        <w:rPr>
          <w:rFonts w:eastAsiaTheme="minorEastAsia"/>
          <w:b/>
          <w:u w:val="single"/>
          <w:lang w:eastAsia="zh-CN"/>
        </w:rPr>
      </w:pPr>
    </w:p>
    <w:p w14:paraId="6340FEB3" w14:textId="17D6E00E"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191B46C5" w14:textId="45136E11" w:rsidR="00320DC6" w:rsidRDefault="008647C2" w:rsidP="00C6472D">
      <w:pPr>
        <w:rPr>
          <w:rFonts w:eastAsiaTheme="minorEastAsia"/>
          <w:lang w:eastAsia="zh-CN"/>
        </w:rPr>
      </w:pPr>
      <w:r w:rsidRPr="008647C2">
        <w:rPr>
          <w:rFonts w:eastAsiaTheme="minorEastAsia" w:hint="eastAsia"/>
          <w:lang w:eastAsia="zh-CN"/>
        </w:rPr>
        <w:t>I</w:t>
      </w:r>
      <w:r w:rsidRPr="008647C2">
        <w:rPr>
          <w:rFonts w:eastAsiaTheme="minorEastAsia"/>
          <w:lang w:eastAsia="zh-CN"/>
        </w:rPr>
        <w:t xml:space="preserve">n this paper we provide our views on </w:t>
      </w:r>
      <w:r>
        <w:rPr>
          <w:rFonts w:eastAsiaTheme="minorEastAsia"/>
          <w:lang w:eastAsia="zh-CN"/>
        </w:rPr>
        <w:t>open issues on performance requirements for PRACH. The proposals are:</w:t>
      </w:r>
    </w:p>
    <w:p w14:paraId="43DE9C49" w14:textId="77777777" w:rsidR="008647C2" w:rsidRPr="008647C2" w:rsidRDefault="008647C2" w:rsidP="008647C2">
      <w:pPr>
        <w:rPr>
          <w:rFonts w:eastAsiaTheme="minorEastAsia"/>
          <w:b/>
          <w:lang w:eastAsia="zh-CN"/>
        </w:rPr>
      </w:pPr>
      <w:r w:rsidRPr="0093474F">
        <w:rPr>
          <w:rFonts w:eastAsiaTheme="minorEastAsia"/>
          <w:b/>
          <w:lang w:eastAsia="zh-CN"/>
        </w:rPr>
        <w:t>Proposal 1: RAN 4 to define the P</w:t>
      </w:r>
      <w:r>
        <w:rPr>
          <w:rFonts w:eastAsiaTheme="minorEastAsia"/>
          <w:b/>
          <w:lang w:eastAsia="zh-CN"/>
        </w:rPr>
        <w:t>RACH</w:t>
      </w:r>
      <w:r w:rsidRPr="0093474F">
        <w:rPr>
          <w:rFonts w:eastAsiaTheme="minorEastAsia"/>
          <w:b/>
          <w:lang w:eastAsia="zh-CN"/>
        </w:rPr>
        <w:t xml:space="preserve"> requirements with 120</w:t>
      </w:r>
      <w:r>
        <w:rPr>
          <w:rFonts w:eastAsiaTheme="minorEastAsia"/>
          <w:b/>
          <w:lang w:eastAsia="zh-CN"/>
        </w:rPr>
        <w:t>kHz</w:t>
      </w:r>
      <w:r w:rsidRPr="0093474F">
        <w:rPr>
          <w:rFonts w:eastAsiaTheme="minorEastAsia"/>
          <w:b/>
          <w:lang w:eastAsia="zh-CN"/>
        </w:rPr>
        <w:t xml:space="preserve"> SCS and 480kHz SCS.</w:t>
      </w:r>
    </w:p>
    <w:p w14:paraId="472C9359" w14:textId="77777777" w:rsidR="008647C2" w:rsidRPr="008647C2" w:rsidRDefault="008647C2" w:rsidP="008647C2">
      <w:pPr>
        <w:rPr>
          <w:rFonts w:eastAsiaTheme="minorEastAsia"/>
          <w:b/>
          <w:lang w:eastAsia="zh-CN"/>
        </w:rPr>
      </w:pPr>
      <w:r w:rsidRPr="008647C2">
        <w:rPr>
          <w:rFonts w:eastAsiaTheme="minorEastAsia" w:hint="eastAsia"/>
          <w:b/>
          <w:lang w:eastAsia="zh-CN"/>
        </w:rPr>
        <w:t>P</w:t>
      </w:r>
      <w:r w:rsidRPr="008647C2">
        <w:rPr>
          <w:rFonts w:eastAsiaTheme="minorEastAsia"/>
          <w:b/>
          <w:lang w:eastAsia="zh-CN"/>
        </w:rPr>
        <w:t>roposal 2: Use following configurations as time error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2618"/>
        <w:gridCol w:w="2977"/>
      </w:tblGrid>
      <w:tr w:rsidR="008647C2" w:rsidRPr="003C47B3" w14:paraId="74EE4EA5" w14:textId="77777777" w:rsidTr="0061442D">
        <w:trPr>
          <w:trHeight w:val="290"/>
          <w:jc w:val="center"/>
        </w:trPr>
        <w:tc>
          <w:tcPr>
            <w:tcW w:w="921" w:type="dxa"/>
            <w:tcBorders>
              <w:bottom w:val="single" w:sz="4" w:space="0" w:color="auto"/>
            </w:tcBorders>
            <w:shd w:val="clear" w:color="auto" w:fill="auto"/>
            <w:noWrap/>
            <w:hideMark/>
          </w:tcPr>
          <w:p w14:paraId="141D96E0" w14:textId="77777777" w:rsidR="008647C2" w:rsidRPr="008647C2" w:rsidRDefault="008647C2" w:rsidP="0061442D">
            <w:pPr>
              <w:pStyle w:val="TAC"/>
              <w:rPr>
                <w:rFonts w:ascii="Times New Roman" w:hAnsi="Times New Roman" w:cs="Times New Roman"/>
                <w:b/>
                <w:bCs/>
              </w:rPr>
            </w:pPr>
            <w:r w:rsidRPr="008647C2">
              <w:rPr>
                <w:rFonts w:ascii="Times New Roman" w:hAnsi="Times New Roman" w:cs="Times New Roman"/>
                <w:b/>
                <w:bCs/>
              </w:rPr>
              <w:t>SCS</w:t>
            </w:r>
          </w:p>
        </w:tc>
        <w:tc>
          <w:tcPr>
            <w:tcW w:w="2618" w:type="dxa"/>
            <w:tcBorders>
              <w:bottom w:val="single" w:sz="4" w:space="0" w:color="auto"/>
            </w:tcBorders>
            <w:shd w:val="clear" w:color="auto" w:fill="auto"/>
            <w:noWrap/>
            <w:hideMark/>
          </w:tcPr>
          <w:p w14:paraId="4E31C52C" w14:textId="77777777" w:rsidR="008647C2" w:rsidRPr="008647C2" w:rsidRDefault="008647C2" w:rsidP="0061442D">
            <w:pPr>
              <w:pStyle w:val="TAC"/>
              <w:rPr>
                <w:rFonts w:ascii="Times New Roman" w:hAnsi="Times New Roman" w:cs="Times New Roman"/>
                <w:b/>
                <w:bCs/>
              </w:rPr>
            </w:pPr>
            <w:r w:rsidRPr="008647C2">
              <w:rPr>
                <w:rFonts w:ascii="Times New Roman" w:hAnsi="Times New Roman" w:cs="Times New Roman"/>
                <w:b/>
                <w:bCs/>
              </w:rPr>
              <w:t>Channel model</w:t>
            </w:r>
          </w:p>
        </w:tc>
        <w:tc>
          <w:tcPr>
            <w:tcW w:w="2977" w:type="dxa"/>
            <w:tcBorders>
              <w:bottom w:val="single" w:sz="4" w:space="0" w:color="auto"/>
            </w:tcBorders>
            <w:shd w:val="clear" w:color="auto" w:fill="auto"/>
            <w:noWrap/>
            <w:hideMark/>
          </w:tcPr>
          <w:p w14:paraId="666612DB" w14:textId="77777777" w:rsidR="008647C2" w:rsidRPr="008647C2" w:rsidRDefault="008647C2" w:rsidP="0061442D">
            <w:pPr>
              <w:pStyle w:val="TAC"/>
              <w:rPr>
                <w:rFonts w:ascii="Times New Roman" w:hAnsi="Times New Roman" w:cs="Times New Roman"/>
                <w:b/>
                <w:bCs/>
              </w:rPr>
            </w:pPr>
            <w:r w:rsidRPr="008647C2">
              <w:rPr>
                <w:rFonts w:ascii="Times New Roman" w:hAnsi="Times New Roman" w:cs="Times New Roman"/>
                <w:b/>
                <w:bCs/>
              </w:rPr>
              <w:t>Time error tolerance (ns)</w:t>
            </w:r>
          </w:p>
        </w:tc>
      </w:tr>
      <w:tr w:rsidR="008647C2" w:rsidRPr="00C74CE7" w14:paraId="060EBE17" w14:textId="77777777" w:rsidTr="0061442D">
        <w:trPr>
          <w:trHeight w:val="290"/>
          <w:jc w:val="center"/>
        </w:trPr>
        <w:tc>
          <w:tcPr>
            <w:tcW w:w="921" w:type="dxa"/>
            <w:vMerge w:val="restart"/>
            <w:shd w:val="clear" w:color="auto" w:fill="auto"/>
            <w:noWrap/>
            <w:hideMark/>
          </w:tcPr>
          <w:p w14:paraId="754C1024" w14:textId="77777777" w:rsidR="008647C2" w:rsidRPr="008647C2" w:rsidRDefault="008647C2" w:rsidP="0061442D">
            <w:pPr>
              <w:pStyle w:val="TAC"/>
              <w:rPr>
                <w:rFonts w:ascii="Times New Roman" w:hAnsi="Times New Roman" w:cs="Times New Roman"/>
              </w:rPr>
            </w:pPr>
            <w:r w:rsidRPr="008647C2">
              <w:rPr>
                <w:rFonts w:ascii="Times New Roman" w:hAnsi="Times New Roman" w:cs="Times New Roman"/>
              </w:rPr>
              <w:t>120</w:t>
            </w:r>
          </w:p>
        </w:tc>
        <w:tc>
          <w:tcPr>
            <w:tcW w:w="2618" w:type="dxa"/>
            <w:tcBorders>
              <w:bottom w:val="nil"/>
            </w:tcBorders>
            <w:shd w:val="clear" w:color="auto" w:fill="auto"/>
            <w:noWrap/>
            <w:hideMark/>
          </w:tcPr>
          <w:p w14:paraId="02142D31" w14:textId="77777777" w:rsidR="008647C2" w:rsidRPr="008647C2" w:rsidRDefault="008647C2" w:rsidP="0061442D">
            <w:pPr>
              <w:pStyle w:val="TAC"/>
              <w:rPr>
                <w:rFonts w:ascii="Times New Roman" w:hAnsi="Times New Roman" w:cs="Times New Roman"/>
              </w:rPr>
            </w:pPr>
            <w:r w:rsidRPr="008647C2">
              <w:rPr>
                <w:rFonts w:ascii="Times New Roman" w:hAnsi="Times New Roman" w:cs="Times New Roman"/>
              </w:rPr>
              <w:t>AWGN</w:t>
            </w:r>
          </w:p>
        </w:tc>
        <w:tc>
          <w:tcPr>
            <w:tcW w:w="2977" w:type="dxa"/>
            <w:tcBorders>
              <w:bottom w:val="nil"/>
            </w:tcBorders>
            <w:shd w:val="clear" w:color="auto" w:fill="auto"/>
            <w:noWrap/>
            <w:hideMark/>
          </w:tcPr>
          <w:p w14:paraId="5B166ADE" w14:textId="77777777" w:rsidR="008647C2" w:rsidRPr="008647C2" w:rsidRDefault="008647C2" w:rsidP="0061442D">
            <w:pPr>
              <w:pStyle w:val="TAC"/>
              <w:rPr>
                <w:rFonts w:ascii="Times New Roman" w:hAnsi="Times New Roman" w:cs="Times New Roman"/>
              </w:rPr>
            </w:pPr>
            <w:r w:rsidRPr="008647C2">
              <w:rPr>
                <w:rFonts w:ascii="Times New Roman" w:hAnsi="Times New Roman" w:cs="Times New Roman"/>
              </w:rPr>
              <w:t>70</w:t>
            </w:r>
          </w:p>
        </w:tc>
      </w:tr>
      <w:tr w:rsidR="008647C2" w:rsidRPr="00C74CE7" w14:paraId="29AAFCA0" w14:textId="77777777" w:rsidTr="0061442D">
        <w:trPr>
          <w:trHeight w:val="290"/>
          <w:jc w:val="center"/>
        </w:trPr>
        <w:tc>
          <w:tcPr>
            <w:tcW w:w="921" w:type="dxa"/>
            <w:vMerge/>
            <w:tcBorders>
              <w:bottom w:val="nil"/>
            </w:tcBorders>
            <w:shd w:val="clear" w:color="auto" w:fill="auto"/>
            <w:noWrap/>
          </w:tcPr>
          <w:p w14:paraId="7E9F30FF" w14:textId="77777777" w:rsidR="008647C2" w:rsidRPr="008647C2" w:rsidRDefault="008647C2" w:rsidP="0061442D">
            <w:pPr>
              <w:pStyle w:val="TAC"/>
              <w:jc w:val="left"/>
              <w:rPr>
                <w:rFonts w:ascii="Times New Roman" w:hAnsi="Times New Roman" w:cs="Times New Roman"/>
              </w:rPr>
            </w:pPr>
          </w:p>
        </w:tc>
        <w:tc>
          <w:tcPr>
            <w:tcW w:w="2618" w:type="dxa"/>
            <w:tcBorders>
              <w:bottom w:val="nil"/>
            </w:tcBorders>
            <w:shd w:val="clear" w:color="auto" w:fill="auto"/>
            <w:noWrap/>
          </w:tcPr>
          <w:p w14:paraId="3C27B321" w14:textId="77777777" w:rsidR="008647C2" w:rsidRPr="008647C2" w:rsidRDefault="008647C2" w:rsidP="0061442D">
            <w:pPr>
              <w:pStyle w:val="TAC"/>
              <w:jc w:val="left"/>
              <w:rPr>
                <w:rFonts w:ascii="Times New Roman" w:hAnsi="Times New Roman" w:cs="Times New Roman"/>
              </w:rPr>
            </w:pPr>
          </w:p>
        </w:tc>
        <w:tc>
          <w:tcPr>
            <w:tcW w:w="2977" w:type="dxa"/>
            <w:tcBorders>
              <w:bottom w:val="nil"/>
            </w:tcBorders>
            <w:shd w:val="clear" w:color="auto" w:fill="auto"/>
            <w:noWrap/>
          </w:tcPr>
          <w:p w14:paraId="5A0FC2A4" w14:textId="77777777" w:rsidR="008647C2" w:rsidRPr="008647C2" w:rsidRDefault="008647C2" w:rsidP="0061442D">
            <w:pPr>
              <w:pStyle w:val="TAC"/>
              <w:jc w:val="left"/>
              <w:rPr>
                <w:rFonts w:ascii="Times New Roman" w:hAnsi="Times New Roman" w:cs="Times New Roman"/>
              </w:rPr>
            </w:pPr>
          </w:p>
        </w:tc>
      </w:tr>
      <w:tr w:rsidR="008647C2" w:rsidRPr="00C74CE7" w14:paraId="66A55F7A" w14:textId="77777777" w:rsidTr="0061442D">
        <w:trPr>
          <w:trHeight w:val="290"/>
          <w:jc w:val="center"/>
        </w:trPr>
        <w:tc>
          <w:tcPr>
            <w:tcW w:w="921" w:type="dxa"/>
            <w:tcBorders>
              <w:top w:val="nil"/>
              <w:bottom w:val="single" w:sz="4" w:space="0" w:color="auto"/>
            </w:tcBorders>
            <w:shd w:val="clear" w:color="auto" w:fill="auto"/>
            <w:noWrap/>
            <w:hideMark/>
          </w:tcPr>
          <w:p w14:paraId="1FAA40F2" w14:textId="77777777" w:rsidR="008647C2" w:rsidRPr="008647C2" w:rsidRDefault="008647C2" w:rsidP="0061442D">
            <w:pPr>
              <w:pStyle w:val="TAC"/>
              <w:rPr>
                <w:rFonts w:ascii="Times New Roman" w:hAnsi="Times New Roman" w:cs="Times New Roman"/>
              </w:rPr>
            </w:pPr>
          </w:p>
        </w:tc>
        <w:tc>
          <w:tcPr>
            <w:tcW w:w="2618" w:type="dxa"/>
            <w:tcBorders>
              <w:top w:val="nil"/>
              <w:bottom w:val="single" w:sz="4" w:space="0" w:color="auto"/>
            </w:tcBorders>
            <w:shd w:val="clear" w:color="auto" w:fill="auto"/>
            <w:noWrap/>
            <w:hideMark/>
          </w:tcPr>
          <w:p w14:paraId="618A4DF1" w14:textId="77777777" w:rsidR="008647C2" w:rsidRPr="008647C2" w:rsidRDefault="008647C2" w:rsidP="0061442D">
            <w:pPr>
              <w:pStyle w:val="TAC"/>
              <w:rPr>
                <w:rFonts w:ascii="Times New Roman" w:hAnsi="Times New Roman" w:cs="Times New Roman"/>
              </w:rPr>
            </w:pPr>
            <w:r w:rsidRPr="008647C2">
              <w:rPr>
                <w:rFonts w:ascii="Times New Roman" w:hAnsi="Times New Roman" w:cs="Times New Roman"/>
              </w:rPr>
              <w:t>TDLA10-650</w:t>
            </w:r>
          </w:p>
        </w:tc>
        <w:tc>
          <w:tcPr>
            <w:tcW w:w="2977" w:type="dxa"/>
            <w:tcBorders>
              <w:top w:val="nil"/>
              <w:bottom w:val="single" w:sz="4" w:space="0" w:color="auto"/>
            </w:tcBorders>
            <w:shd w:val="clear" w:color="auto" w:fill="auto"/>
            <w:noWrap/>
            <w:hideMark/>
          </w:tcPr>
          <w:p w14:paraId="11DD0213" w14:textId="77777777" w:rsidR="008647C2" w:rsidRPr="008647C2" w:rsidRDefault="008647C2" w:rsidP="0061442D">
            <w:pPr>
              <w:pStyle w:val="TAC"/>
              <w:rPr>
                <w:rFonts w:ascii="Times New Roman" w:hAnsi="Times New Roman" w:cs="Times New Roman"/>
              </w:rPr>
            </w:pPr>
            <w:r>
              <w:rPr>
                <w:rFonts w:ascii="Times New Roman" w:hAnsi="Times New Roman" w:cs="Times New Roman"/>
              </w:rPr>
              <w:t>120</w:t>
            </w:r>
          </w:p>
        </w:tc>
      </w:tr>
      <w:tr w:rsidR="008647C2" w:rsidRPr="00C74CE7" w14:paraId="2DAD9F81" w14:textId="77777777" w:rsidTr="0061442D">
        <w:trPr>
          <w:trHeight w:val="290"/>
          <w:jc w:val="center"/>
        </w:trPr>
        <w:tc>
          <w:tcPr>
            <w:tcW w:w="921" w:type="dxa"/>
            <w:vMerge w:val="restart"/>
            <w:shd w:val="clear" w:color="auto" w:fill="auto"/>
            <w:noWrap/>
            <w:hideMark/>
          </w:tcPr>
          <w:p w14:paraId="714CBD95" w14:textId="77777777" w:rsidR="008647C2" w:rsidRPr="008647C2" w:rsidRDefault="008647C2" w:rsidP="0061442D">
            <w:pPr>
              <w:pStyle w:val="TAC"/>
              <w:rPr>
                <w:rFonts w:ascii="Times New Roman" w:hAnsi="Times New Roman" w:cs="Times New Roman"/>
              </w:rPr>
            </w:pPr>
            <w:r w:rsidRPr="008647C2">
              <w:rPr>
                <w:rFonts w:ascii="Times New Roman" w:hAnsi="Times New Roman" w:cs="Times New Roman"/>
              </w:rPr>
              <w:t>480</w:t>
            </w:r>
          </w:p>
        </w:tc>
        <w:tc>
          <w:tcPr>
            <w:tcW w:w="2618" w:type="dxa"/>
            <w:tcBorders>
              <w:bottom w:val="nil"/>
            </w:tcBorders>
            <w:shd w:val="clear" w:color="auto" w:fill="auto"/>
            <w:noWrap/>
            <w:hideMark/>
          </w:tcPr>
          <w:p w14:paraId="2811FD68" w14:textId="77777777" w:rsidR="008647C2" w:rsidRPr="008647C2" w:rsidRDefault="008647C2" w:rsidP="0061442D">
            <w:pPr>
              <w:pStyle w:val="TAC"/>
              <w:rPr>
                <w:rFonts w:ascii="Times New Roman" w:hAnsi="Times New Roman" w:cs="Times New Roman"/>
              </w:rPr>
            </w:pPr>
            <w:r w:rsidRPr="008647C2">
              <w:rPr>
                <w:rFonts w:ascii="Times New Roman" w:hAnsi="Times New Roman" w:cs="Times New Roman"/>
              </w:rPr>
              <w:t>AWGN</w:t>
            </w:r>
          </w:p>
        </w:tc>
        <w:tc>
          <w:tcPr>
            <w:tcW w:w="2977" w:type="dxa"/>
            <w:tcBorders>
              <w:bottom w:val="nil"/>
            </w:tcBorders>
            <w:shd w:val="clear" w:color="auto" w:fill="auto"/>
            <w:noWrap/>
            <w:hideMark/>
          </w:tcPr>
          <w:p w14:paraId="5533576C" w14:textId="77777777" w:rsidR="008647C2" w:rsidRPr="008647C2" w:rsidRDefault="008647C2" w:rsidP="0061442D">
            <w:pPr>
              <w:pStyle w:val="TAC"/>
              <w:rPr>
                <w:rFonts w:ascii="Times New Roman" w:hAnsi="Times New Roman" w:cs="Times New Roman"/>
              </w:rPr>
            </w:pPr>
            <w:r w:rsidRPr="008647C2">
              <w:rPr>
                <w:rFonts w:ascii="Times New Roman" w:hAnsi="Times New Roman" w:cs="Times New Roman"/>
              </w:rPr>
              <w:t>18</w:t>
            </w:r>
          </w:p>
        </w:tc>
      </w:tr>
      <w:tr w:rsidR="008647C2" w:rsidRPr="00C74CE7" w14:paraId="07A795B4" w14:textId="77777777" w:rsidTr="0061442D">
        <w:trPr>
          <w:trHeight w:val="290"/>
          <w:jc w:val="center"/>
        </w:trPr>
        <w:tc>
          <w:tcPr>
            <w:tcW w:w="921" w:type="dxa"/>
            <w:vMerge/>
            <w:tcBorders>
              <w:bottom w:val="nil"/>
            </w:tcBorders>
            <w:shd w:val="clear" w:color="auto" w:fill="auto"/>
            <w:noWrap/>
          </w:tcPr>
          <w:p w14:paraId="78CCE676" w14:textId="77777777" w:rsidR="008647C2" w:rsidRPr="008647C2" w:rsidRDefault="008647C2" w:rsidP="0061442D">
            <w:pPr>
              <w:pStyle w:val="TAC"/>
              <w:rPr>
                <w:rFonts w:ascii="Times New Roman" w:hAnsi="Times New Roman" w:cs="Times New Roman"/>
              </w:rPr>
            </w:pPr>
          </w:p>
        </w:tc>
        <w:tc>
          <w:tcPr>
            <w:tcW w:w="2618" w:type="dxa"/>
            <w:tcBorders>
              <w:bottom w:val="nil"/>
            </w:tcBorders>
            <w:shd w:val="clear" w:color="auto" w:fill="auto"/>
            <w:noWrap/>
          </w:tcPr>
          <w:p w14:paraId="67B22B76" w14:textId="77777777" w:rsidR="008647C2" w:rsidRPr="008647C2" w:rsidRDefault="008647C2" w:rsidP="0061442D">
            <w:pPr>
              <w:pStyle w:val="TAC"/>
              <w:rPr>
                <w:rFonts w:ascii="Times New Roman" w:hAnsi="Times New Roman" w:cs="Times New Roman"/>
              </w:rPr>
            </w:pPr>
          </w:p>
        </w:tc>
        <w:tc>
          <w:tcPr>
            <w:tcW w:w="2977" w:type="dxa"/>
            <w:tcBorders>
              <w:bottom w:val="nil"/>
            </w:tcBorders>
            <w:shd w:val="clear" w:color="auto" w:fill="auto"/>
            <w:noWrap/>
          </w:tcPr>
          <w:p w14:paraId="393A2B9A" w14:textId="77777777" w:rsidR="008647C2" w:rsidRPr="008647C2" w:rsidRDefault="008647C2" w:rsidP="0061442D">
            <w:pPr>
              <w:pStyle w:val="TAC"/>
              <w:rPr>
                <w:rFonts w:ascii="Times New Roman" w:hAnsi="Times New Roman" w:cs="Times New Roman"/>
              </w:rPr>
            </w:pPr>
          </w:p>
        </w:tc>
      </w:tr>
      <w:tr w:rsidR="008647C2" w:rsidRPr="00C74CE7" w14:paraId="34273AB5" w14:textId="77777777" w:rsidTr="0061442D">
        <w:trPr>
          <w:trHeight w:val="290"/>
          <w:jc w:val="center"/>
        </w:trPr>
        <w:tc>
          <w:tcPr>
            <w:tcW w:w="921" w:type="dxa"/>
            <w:tcBorders>
              <w:top w:val="nil"/>
              <w:bottom w:val="single" w:sz="4" w:space="0" w:color="auto"/>
            </w:tcBorders>
            <w:shd w:val="clear" w:color="auto" w:fill="auto"/>
            <w:noWrap/>
            <w:hideMark/>
          </w:tcPr>
          <w:p w14:paraId="4326DD4D" w14:textId="77777777" w:rsidR="008647C2" w:rsidRPr="008647C2" w:rsidRDefault="008647C2" w:rsidP="0061442D">
            <w:pPr>
              <w:pStyle w:val="TAC"/>
              <w:rPr>
                <w:rFonts w:ascii="Times New Roman" w:hAnsi="Times New Roman" w:cs="Times New Roman"/>
              </w:rPr>
            </w:pPr>
          </w:p>
        </w:tc>
        <w:tc>
          <w:tcPr>
            <w:tcW w:w="2618" w:type="dxa"/>
            <w:tcBorders>
              <w:top w:val="nil"/>
              <w:bottom w:val="single" w:sz="4" w:space="0" w:color="auto"/>
            </w:tcBorders>
            <w:shd w:val="clear" w:color="auto" w:fill="auto"/>
            <w:noWrap/>
            <w:hideMark/>
          </w:tcPr>
          <w:p w14:paraId="4504B4AE" w14:textId="77777777" w:rsidR="008647C2" w:rsidRPr="008647C2" w:rsidRDefault="008647C2" w:rsidP="0061442D">
            <w:pPr>
              <w:pStyle w:val="TAC"/>
              <w:rPr>
                <w:rFonts w:ascii="Times New Roman" w:hAnsi="Times New Roman" w:cs="Times New Roman"/>
              </w:rPr>
            </w:pPr>
            <w:r w:rsidRPr="008647C2">
              <w:rPr>
                <w:rFonts w:ascii="Times New Roman" w:hAnsi="Times New Roman" w:cs="Times New Roman"/>
              </w:rPr>
              <w:t>TDLA10-650</w:t>
            </w:r>
          </w:p>
        </w:tc>
        <w:tc>
          <w:tcPr>
            <w:tcW w:w="2977" w:type="dxa"/>
            <w:tcBorders>
              <w:top w:val="nil"/>
              <w:bottom w:val="single" w:sz="4" w:space="0" w:color="auto"/>
            </w:tcBorders>
            <w:shd w:val="clear" w:color="auto" w:fill="auto"/>
            <w:noWrap/>
            <w:hideMark/>
          </w:tcPr>
          <w:p w14:paraId="60944BA7" w14:textId="77777777" w:rsidR="008647C2" w:rsidRPr="008647C2" w:rsidRDefault="008647C2" w:rsidP="0061442D">
            <w:pPr>
              <w:pStyle w:val="TAC"/>
              <w:rPr>
                <w:rFonts w:ascii="Times New Roman" w:hAnsi="Times New Roman" w:cs="Times New Roman"/>
              </w:rPr>
            </w:pPr>
            <w:r>
              <w:rPr>
                <w:rFonts w:ascii="Times New Roman" w:hAnsi="Times New Roman" w:cs="Times New Roman"/>
              </w:rPr>
              <w:t>68</w:t>
            </w:r>
          </w:p>
        </w:tc>
      </w:tr>
    </w:tbl>
    <w:p w14:paraId="5F5AB5F6" w14:textId="77777777" w:rsidR="008647C2" w:rsidRPr="008647C2" w:rsidRDefault="008647C2" w:rsidP="00C6472D">
      <w:pPr>
        <w:rPr>
          <w:rFonts w:eastAsiaTheme="minorEastAsia"/>
          <w:lang w:eastAsia="zh-CN"/>
        </w:rPr>
      </w:pPr>
    </w:p>
    <w:p w14:paraId="491E7EC3" w14:textId="5AD0C5F7" w:rsidR="008A5B5F" w:rsidRPr="007F2BEA" w:rsidRDefault="008A5B5F" w:rsidP="008A5B5F">
      <w:pPr>
        <w:pStyle w:val="1"/>
        <w:rPr>
          <w:rFonts w:ascii="Times New Roman" w:eastAsiaTheme="minorEastAsia" w:hAnsi="Times New Roman"/>
          <w:sz w:val="20"/>
          <w:lang w:val="en-US" w:eastAsia="zh-CN"/>
        </w:rPr>
      </w:pPr>
      <w:r w:rsidRPr="008A5B5F">
        <w:rPr>
          <w:rFonts w:ascii="Arial" w:eastAsia="Calibri" w:hAnsi="Arial" w:cs="Arial" w:hint="eastAsia"/>
          <w:lang w:eastAsia="zh-CN"/>
        </w:rPr>
        <w:lastRenderedPageBreak/>
        <w:t>R</w:t>
      </w:r>
      <w:r w:rsidRPr="008A5B5F">
        <w:rPr>
          <w:rFonts w:ascii="Arial" w:eastAsia="Calibri" w:hAnsi="Arial" w:cs="Arial"/>
          <w:lang w:eastAsia="zh-CN"/>
        </w:rPr>
        <w:t>eference</w:t>
      </w:r>
    </w:p>
    <w:p w14:paraId="603A8551" w14:textId="57478611" w:rsidR="00285DBC" w:rsidRDefault="00AB4D56" w:rsidP="00E424FE">
      <w:pPr>
        <w:rPr>
          <w:rFonts w:eastAsiaTheme="minorEastAsia"/>
          <w:lang w:val="en-US" w:eastAsia="zh-CN"/>
        </w:rPr>
      </w:pPr>
      <w:r w:rsidRPr="00AB4D56">
        <w:rPr>
          <w:rFonts w:eastAsiaTheme="minorEastAsia" w:hint="eastAsia"/>
          <w:lang w:val="en-US" w:eastAsia="zh-CN"/>
        </w:rPr>
        <w:t>[</w:t>
      </w:r>
      <w:r w:rsidRPr="00AB4D56">
        <w:rPr>
          <w:rFonts w:eastAsiaTheme="minorEastAsia"/>
          <w:lang w:val="en-US" w:eastAsia="zh-CN"/>
        </w:rPr>
        <w:t xml:space="preserve">1]  </w:t>
      </w:r>
      <w:r>
        <w:rPr>
          <w:rFonts w:eastAsiaTheme="minorEastAsia"/>
          <w:lang w:val="en-US" w:eastAsia="zh-CN"/>
        </w:rPr>
        <w:t xml:space="preserve"> </w:t>
      </w:r>
      <w:r w:rsidR="008647C2">
        <w:rPr>
          <w:rFonts w:eastAsiaTheme="minorEastAsia"/>
          <w:lang w:val="en-US" w:eastAsia="zh-CN"/>
        </w:rPr>
        <w:t xml:space="preserve">R4-2214389 </w:t>
      </w:r>
      <w:r w:rsidR="008647C2" w:rsidRPr="008647C2">
        <w:rPr>
          <w:rFonts w:eastAsiaTheme="minorEastAsia"/>
          <w:lang w:val="en-US" w:eastAsia="zh-CN"/>
        </w:rPr>
        <w:t>WF on PRACH demodulation requirements for FR2-2</w:t>
      </w:r>
      <w:r w:rsidR="008647C2">
        <w:rPr>
          <w:rFonts w:eastAsiaTheme="minorEastAsia"/>
          <w:lang w:val="en-US" w:eastAsia="zh-CN"/>
        </w:rPr>
        <w:t>. Samsung</w:t>
      </w:r>
    </w:p>
    <w:p w14:paraId="415D5C10" w14:textId="4557BCCD" w:rsidR="00AB4D56" w:rsidRPr="00AB4D56" w:rsidRDefault="008647C2" w:rsidP="00E424FE">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R4-2214655 </w:t>
      </w:r>
      <w:r w:rsidRPr="008647C2">
        <w:rPr>
          <w:rFonts w:eastAsiaTheme="minorEastAsia"/>
          <w:lang w:val="en-US" w:eastAsia="zh-CN"/>
        </w:rPr>
        <w:t>Way Forward on general aspects for FR2-2 BS demodulation requirements</w:t>
      </w:r>
      <w:r>
        <w:rPr>
          <w:rFonts w:eastAsiaTheme="minorEastAsia"/>
          <w:lang w:val="en-US" w:eastAsia="zh-CN"/>
        </w:rPr>
        <w:t>. Huawei</w:t>
      </w:r>
    </w:p>
    <w:sectPr w:rsidR="00AB4D56" w:rsidRPr="00AB4D5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37ECE" w14:textId="77777777" w:rsidR="00B44943" w:rsidRDefault="00B44943">
      <w:r>
        <w:separator/>
      </w:r>
    </w:p>
  </w:endnote>
  <w:endnote w:type="continuationSeparator" w:id="0">
    <w:p w14:paraId="34301895" w14:textId="77777777" w:rsidR="00B44943" w:rsidRDefault="00B44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063CEE" w14:textId="77777777" w:rsidR="00B44943" w:rsidRDefault="00B44943">
      <w:r>
        <w:separator/>
      </w:r>
    </w:p>
  </w:footnote>
  <w:footnote w:type="continuationSeparator" w:id="0">
    <w:p w14:paraId="504539DF" w14:textId="77777777" w:rsidR="00B44943" w:rsidRDefault="00B449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320F0"/>
    <w:multiLevelType w:val="hybridMultilevel"/>
    <w:tmpl w:val="636CC4CC"/>
    <w:lvl w:ilvl="0" w:tplc="5C62712E">
      <w:start w:val="9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C0C6C26"/>
    <w:multiLevelType w:val="hybridMultilevel"/>
    <w:tmpl w:val="8F3A44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4355AE4"/>
    <w:multiLevelType w:val="hybridMultilevel"/>
    <w:tmpl w:val="64F8031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C67BF4"/>
    <w:multiLevelType w:val="hybridMultilevel"/>
    <w:tmpl w:val="3DA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51E07"/>
    <w:multiLevelType w:val="hybridMultilevel"/>
    <w:tmpl w:val="390858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D046179"/>
    <w:multiLevelType w:val="hybridMultilevel"/>
    <w:tmpl w:val="5B30DC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864446"/>
    <w:multiLevelType w:val="multilevel"/>
    <w:tmpl w:val="C548C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887419"/>
    <w:multiLevelType w:val="hybridMultilevel"/>
    <w:tmpl w:val="4D4826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1C2A29"/>
    <w:multiLevelType w:val="hybridMultilevel"/>
    <w:tmpl w:val="43464204"/>
    <w:lvl w:ilvl="0" w:tplc="04090003">
      <w:start w:val="1"/>
      <w:numFmt w:val="bullet"/>
      <w:lvlText w:val=""/>
      <w:lvlJc w:val="left"/>
      <w:pPr>
        <w:ind w:left="1124" w:hanging="420"/>
      </w:pPr>
      <w:rPr>
        <w:rFonts w:ascii="Wingdings" w:hAnsi="Wingdings"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4" w15:restartNumberingAfterBreak="0">
    <w:nsid w:val="2B260449"/>
    <w:multiLevelType w:val="hybridMultilevel"/>
    <w:tmpl w:val="04C0B1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A3367D"/>
    <w:multiLevelType w:val="hybridMultilevel"/>
    <w:tmpl w:val="0EEA6A4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CE29B8"/>
    <w:multiLevelType w:val="hybridMultilevel"/>
    <w:tmpl w:val="59F6A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4F62F6"/>
    <w:multiLevelType w:val="hybridMultilevel"/>
    <w:tmpl w:val="93409F5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B4624DF"/>
    <w:multiLevelType w:val="hybridMultilevel"/>
    <w:tmpl w:val="8506A9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A120B6"/>
    <w:multiLevelType w:val="hybridMultilevel"/>
    <w:tmpl w:val="584CC0E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722778"/>
    <w:multiLevelType w:val="hybridMultilevel"/>
    <w:tmpl w:val="A42E2C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C032ADF"/>
    <w:multiLevelType w:val="hybridMultilevel"/>
    <w:tmpl w:val="E8848F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8" w15:restartNumberingAfterBreak="0">
    <w:nsid w:val="5E0E7EF5"/>
    <w:multiLevelType w:val="multilevel"/>
    <w:tmpl w:val="5E0E7EF5"/>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29" w15:restartNumberingAfterBreak="0">
    <w:nsid w:val="5F133042"/>
    <w:multiLevelType w:val="hybridMultilevel"/>
    <w:tmpl w:val="14DC90F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6CD0B35"/>
    <w:multiLevelType w:val="hybridMultilevel"/>
    <w:tmpl w:val="6962767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FC11D26"/>
    <w:multiLevelType w:val="hybridMultilevel"/>
    <w:tmpl w:val="EF7A9B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B42A30"/>
    <w:multiLevelType w:val="hybridMultilevel"/>
    <w:tmpl w:val="B0C862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E357C3"/>
    <w:multiLevelType w:val="hybridMultilevel"/>
    <w:tmpl w:val="18D63BE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6A63F5"/>
    <w:multiLevelType w:val="hybridMultilevel"/>
    <w:tmpl w:val="0382F892"/>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2"/>
  </w:num>
  <w:num w:numId="3">
    <w:abstractNumId w:val="37"/>
  </w:num>
  <w:num w:numId="4">
    <w:abstractNumId w:val="39"/>
  </w:num>
  <w:num w:numId="5">
    <w:abstractNumId w:val="27"/>
  </w:num>
  <w:num w:numId="6">
    <w:abstractNumId w:val="1"/>
  </w:num>
  <w:num w:numId="7">
    <w:abstractNumId w:val="5"/>
  </w:num>
  <w:num w:numId="8">
    <w:abstractNumId w:val="24"/>
  </w:num>
  <w:num w:numId="9">
    <w:abstractNumId w:val="25"/>
  </w:num>
  <w:num w:numId="10">
    <w:abstractNumId w:val="31"/>
  </w:num>
  <w:num w:numId="11">
    <w:abstractNumId w:val="38"/>
  </w:num>
  <w:num w:numId="12">
    <w:abstractNumId w:val="17"/>
  </w:num>
  <w:num w:numId="13">
    <w:abstractNumId w:val="19"/>
  </w:num>
  <w:num w:numId="14">
    <w:abstractNumId w:val="28"/>
  </w:num>
  <w:num w:numId="15">
    <w:abstractNumId w:val="29"/>
  </w:num>
  <w:num w:numId="16">
    <w:abstractNumId w:val="21"/>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34"/>
  </w:num>
  <w:num w:numId="20">
    <w:abstractNumId w:val="30"/>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36"/>
  </w:num>
  <w:num w:numId="24">
    <w:abstractNumId w:val="2"/>
  </w:num>
  <w:num w:numId="25">
    <w:abstractNumId w:val="14"/>
  </w:num>
  <w:num w:numId="26">
    <w:abstractNumId w:val="35"/>
  </w:num>
  <w:num w:numId="27">
    <w:abstractNumId w:val="7"/>
  </w:num>
  <w:num w:numId="28">
    <w:abstractNumId w:val="32"/>
  </w:num>
  <w:num w:numId="29">
    <w:abstractNumId w:val="10"/>
  </w:num>
  <w:num w:numId="30">
    <w:abstractNumId w:val="33"/>
  </w:num>
  <w:num w:numId="31">
    <w:abstractNumId w:val="23"/>
  </w:num>
  <w:num w:numId="32">
    <w:abstractNumId w:val="8"/>
  </w:num>
  <w:num w:numId="33">
    <w:abstractNumId w:val="20"/>
  </w:num>
  <w:num w:numId="34">
    <w:abstractNumId w:val="11"/>
  </w:num>
  <w:num w:numId="35">
    <w:abstractNumId w:val="26"/>
  </w:num>
  <w:num w:numId="36">
    <w:abstractNumId w:val="18"/>
  </w:num>
  <w:num w:numId="37">
    <w:abstractNumId w:val="16"/>
  </w:num>
  <w:num w:numId="38">
    <w:abstractNumId w:val="0"/>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num>
  <w:num w:numId="41">
    <w:abstractNumId w:val="9"/>
  </w:num>
  <w:num w:numId="42">
    <w:abstractNumId w:val="2"/>
  </w:num>
  <w:num w:numId="43">
    <w:abstractNumId w:val="13"/>
  </w:num>
  <w:num w:numId="44">
    <w:abstractNumId w:val="3"/>
  </w:num>
  <w:num w:numId="45">
    <w:abstractNumId w:val="12"/>
  </w:num>
  <w:num w:numId="46">
    <w:abstractNumId w:val="2"/>
  </w:num>
  <w:num w:numId="47">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5168"/>
    <w:rsid w:val="0000613E"/>
    <w:rsid w:val="00006528"/>
    <w:rsid w:val="000068C4"/>
    <w:rsid w:val="00006AA0"/>
    <w:rsid w:val="0000773D"/>
    <w:rsid w:val="0001063C"/>
    <w:rsid w:val="000110CA"/>
    <w:rsid w:val="000118F6"/>
    <w:rsid w:val="00011F10"/>
    <w:rsid w:val="00012807"/>
    <w:rsid w:val="0001299C"/>
    <w:rsid w:val="00013CB8"/>
    <w:rsid w:val="00014304"/>
    <w:rsid w:val="00014462"/>
    <w:rsid w:val="00015330"/>
    <w:rsid w:val="0001565F"/>
    <w:rsid w:val="00016635"/>
    <w:rsid w:val="0001701A"/>
    <w:rsid w:val="00017C43"/>
    <w:rsid w:val="000205C0"/>
    <w:rsid w:val="00020BFF"/>
    <w:rsid w:val="00022374"/>
    <w:rsid w:val="000224E8"/>
    <w:rsid w:val="00022C81"/>
    <w:rsid w:val="00022E4A"/>
    <w:rsid w:val="00023E5C"/>
    <w:rsid w:val="000250AF"/>
    <w:rsid w:val="00025226"/>
    <w:rsid w:val="00025434"/>
    <w:rsid w:val="0002747B"/>
    <w:rsid w:val="00031567"/>
    <w:rsid w:val="000315B8"/>
    <w:rsid w:val="0003176F"/>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684"/>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78A"/>
    <w:rsid w:val="00063FA9"/>
    <w:rsid w:val="00064173"/>
    <w:rsid w:val="000655EF"/>
    <w:rsid w:val="00067A3E"/>
    <w:rsid w:val="00070658"/>
    <w:rsid w:val="00070CDD"/>
    <w:rsid w:val="00071916"/>
    <w:rsid w:val="00072EDF"/>
    <w:rsid w:val="000737BB"/>
    <w:rsid w:val="00073C97"/>
    <w:rsid w:val="00074419"/>
    <w:rsid w:val="00074EF0"/>
    <w:rsid w:val="00075055"/>
    <w:rsid w:val="00075247"/>
    <w:rsid w:val="00076677"/>
    <w:rsid w:val="00076E9F"/>
    <w:rsid w:val="00080315"/>
    <w:rsid w:val="00081B21"/>
    <w:rsid w:val="00081C37"/>
    <w:rsid w:val="000824CD"/>
    <w:rsid w:val="00083024"/>
    <w:rsid w:val="000832CF"/>
    <w:rsid w:val="00083842"/>
    <w:rsid w:val="000843D9"/>
    <w:rsid w:val="00084F0C"/>
    <w:rsid w:val="00085DF3"/>
    <w:rsid w:val="00086B96"/>
    <w:rsid w:val="000871E6"/>
    <w:rsid w:val="00087866"/>
    <w:rsid w:val="000903F9"/>
    <w:rsid w:val="000907AB"/>
    <w:rsid w:val="00091874"/>
    <w:rsid w:val="00092A68"/>
    <w:rsid w:val="00092E91"/>
    <w:rsid w:val="00093E22"/>
    <w:rsid w:val="00094829"/>
    <w:rsid w:val="00095D93"/>
    <w:rsid w:val="0009762D"/>
    <w:rsid w:val="00097904"/>
    <w:rsid w:val="00097964"/>
    <w:rsid w:val="00097992"/>
    <w:rsid w:val="00097A1D"/>
    <w:rsid w:val="00097FD1"/>
    <w:rsid w:val="000A10EB"/>
    <w:rsid w:val="000A2D64"/>
    <w:rsid w:val="000A3558"/>
    <w:rsid w:val="000A3769"/>
    <w:rsid w:val="000A394F"/>
    <w:rsid w:val="000A3A19"/>
    <w:rsid w:val="000A473C"/>
    <w:rsid w:val="000A4C5A"/>
    <w:rsid w:val="000A592E"/>
    <w:rsid w:val="000A689E"/>
    <w:rsid w:val="000A6CBD"/>
    <w:rsid w:val="000B13E4"/>
    <w:rsid w:val="000B261B"/>
    <w:rsid w:val="000B2819"/>
    <w:rsid w:val="000B30E2"/>
    <w:rsid w:val="000B48A6"/>
    <w:rsid w:val="000B4B1D"/>
    <w:rsid w:val="000B4B4A"/>
    <w:rsid w:val="000B4FD4"/>
    <w:rsid w:val="000B53FD"/>
    <w:rsid w:val="000B5774"/>
    <w:rsid w:val="000B5C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0B29"/>
    <w:rsid w:val="000D2D47"/>
    <w:rsid w:val="000D2F0E"/>
    <w:rsid w:val="000D2F68"/>
    <w:rsid w:val="000D31E7"/>
    <w:rsid w:val="000D3B23"/>
    <w:rsid w:val="000D468C"/>
    <w:rsid w:val="000D5EC9"/>
    <w:rsid w:val="000E02F8"/>
    <w:rsid w:val="000E13C9"/>
    <w:rsid w:val="000E301C"/>
    <w:rsid w:val="000E3370"/>
    <w:rsid w:val="000E4329"/>
    <w:rsid w:val="000E467C"/>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17"/>
    <w:rsid w:val="000F5C96"/>
    <w:rsid w:val="000F68D0"/>
    <w:rsid w:val="000F6965"/>
    <w:rsid w:val="000F6E5B"/>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072"/>
    <w:rsid w:val="00112C1D"/>
    <w:rsid w:val="001133CF"/>
    <w:rsid w:val="00113571"/>
    <w:rsid w:val="001139BB"/>
    <w:rsid w:val="00114EB0"/>
    <w:rsid w:val="00117B42"/>
    <w:rsid w:val="00117E84"/>
    <w:rsid w:val="00121CA2"/>
    <w:rsid w:val="0012227B"/>
    <w:rsid w:val="00122547"/>
    <w:rsid w:val="001227E7"/>
    <w:rsid w:val="00125A22"/>
    <w:rsid w:val="00125EA3"/>
    <w:rsid w:val="00125EFD"/>
    <w:rsid w:val="00126326"/>
    <w:rsid w:val="00126539"/>
    <w:rsid w:val="00126BF7"/>
    <w:rsid w:val="0013091C"/>
    <w:rsid w:val="00130A35"/>
    <w:rsid w:val="00130C8A"/>
    <w:rsid w:val="00131154"/>
    <w:rsid w:val="001312D1"/>
    <w:rsid w:val="0013156C"/>
    <w:rsid w:val="00131814"/>
    <w:rsid w:val="00131EA5"/>
    <w:rsid w:val="0013204A"/>
    <w:rsid w:val="00132625"/>
    <w:rsid w:val="00134257"/>
    <w:rsid w:val="00134506"/>
    <w:rsid w:val="00134763"/>
    <w:rsid w:val="001349FA"/>
    <w:rsid w:val="00135419"/>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14B3"/>
    <w:rsid w:val="00151819"/>
    <w:rsid w:val="00152608"/>
    <w:rsid w:val="00152ACC"/>
    <w:rsid w:val="001537CA"/>
    <w:rsid w:val="0015526C"/>
    <w:rsid w:val="00157372"/>
    <w:rsid w:val="00157B57"/>
    <w:rsid w:val="0016006A"/>
    <w:rsid w:val="0016033E"/>
    <w:rsid w:val="0016044E"/>
    <w:rsid w:val="00160B8A"/>
    <w:rsid w:val="00160DF5"/>
    <w:rsid w:val="00161447"/>
    <w:rsid w:val="001629A3"/>
    <w:rsid w:val="001636D5"/>
    <w:rsid w:val="00163EEC"/>
    <w:rsid w:val="001644DC"/>
    <w:rsid w:val="00165014"/>
    <w:rsid w:val="001656B0"/>
    <w:rsid w:val="00165B4B"/>
    <w:rsid w:val="00165E91"/>
    <w:rsid w:val="001679FD"/>
    <w:rsid w:val="0017100B"/>
    <w:rsid w:val="00171F68"/>
    <w:rsid w:val="001725A1"/>
    <w:rsid w:val="00172730"/>
    <w:rsid w:val="001729F7"/>
    <w:rsid w:val="001734D2"/>
    <w:rsid w:val="00175A9B"/>
    <w:rsid w:val="00177369"/>
    <w:rsid w:val="001775C4"/>
    <w:rsid w:val="001778DC"/>
    <w:rsid w:val="00177ED9"/>
    <w:rsid w:val="0018017B"/>
    <w:rsid w:val="00180443"/>
    <w:rsid w:val="00181069"/>
    <w:rsid w:val="00181137"/>
    <w:rsid w:val="00181B3D"/>
    <w:rsid w:val="00184EF7"/>
    <w:rsid w:val="001860A0"/>
    <w:rsid w:val="001908B4"/>
    <w:rsid w:val="0019227A"/>
    <w:rsid w:val="00192815"/>
    <w:rsid w:val="001947E3"/>
    <w:rsid w:val="00195650"/>
    <w:rsid w:val="001977C8"/>
    <w:rsid w:val="00197C7B"/>
    <w:rsid w:val="00197E84"/>
    <w:rsid w:val="001A09D2"/>
    <w:rsid w:val="001A1B88"/>
    <w:rsid w:val="001A1F92"/>
    <w:rsid w:val="001A2382"/>
    <w:rsid w:val="001A31EF"/>
    <w:rsid w:val="001A34F0"/>
    <w:rsid w:val="001A38C1"/>
    <w:rsid w:val="001A5E4F"/>
    <w:rsid w:val="001A68F4"/>
    <w:rsid w:val="001A6CB0"/>
    <w:rsid w:val="001A6DB9"/>
    <w:rsid w:val="001A6E0D"/>
    <w:rsid w:val="001B1D9D"/>
    <w:rsid w:val="001B1FB4"/>
    <w:rsid w:val="001B1FB8"/>
    <w:rsid w:val="001B2FCB"/>
    <w:rsid w:val="001B3D7B"/>
    <w:rsid w:val="001B415E"/>
    <w:rsid w:val="001B4514"/>
    <w:rsid w:val="001B4A05"/>
    <w:rsid w:val="001B511A"/>
    <w:rsid w:val="001B57B0"/>
    <w:rsid w:val="001B6380"/>
    <w:rsid w:val="001B6CDE"/>
    <w:rsid w:val="001B7CA3"/>
    <w:rsid w:val="001C022C"/>
    <w:rsid w:val="001C04D5"/>
    <w:rsid w:val="001C111C"/>
    <w:rsid w:val="001C18B4"/>
    <w:rsid w:val="001C1982"/>
    <w:rsid w:val="001C282D"/>
    <w:rsid w:val="001C2AB9"/>
    <w:rsid w:val="001C2DD3"/>
    <w:rsid w:val="001C31F9"/>
    <w:rsid w:val="001C4A8B"/>
    <w:rsid w:val="001C562B"/>
    <w:rsid w:val="001C5F62"/>
    <w:rsid w:val="001C60C7"/>
    <w:rsid w:val="001C6466"/>
    <w:rsid w:val="001C648D"/>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7450"/>
    <w:rsid w:val="001E7D40"/>
    <w:rsid w:val="001F0201"/>
    <w:rsid w:val="001F0CA1"/>
    <w:rsid w:val="001F1488"/>
    <w:rsid w:val="001F2538"/>
    <w:rsid w:val="001F295D"/>
    <w:rsid w:val="001F2CFC"/>
    <w:rsid w:val="001F3BDF"/>
    <w:rsid w:val="001F3D57"/>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4B96"/>
    <w:rsid w:val="0020587A"/>
    <w:rsid w:val="00205A19"/>
    <w:rsid w:val="00205B9C"/>
    <w:rsid w:val="00206268"/>
    <w:rsid w:val="002063EF"/>
    <w:rsid w:val="00206464"/>
    <w:rsid w:val="00207048"/>
    <w:rsid w:val="00207793"/>
    <w:rsid w:val="00210042"/>
    <w:rsid w:val="002107B2"/>
    <w:rsid w:val="00210F75"/>
    <w:rsid w:val="00210FEE"/>
    <w:rsid w:val="002114FF"/>
    <w:rsid w:val="0021160E"/>
    <w:rsid w:val="0021191B"/>
    <w:rsid w:val="00212293"/>
    <w:rsid w:val="00212305"/>
    <w:rsid w:val="00212651"/>
    <w:rsid w:val="00212A42"/>
    <w:rsid w:val="00213704"/>
    <w:rsid w:val="00214991"/>
    <w:rsid w:val="00215CDD"/>
    <w:rsid w:val="002161D0"/>
    <w:rsid w:val="00220898"/>
    <w:rsid w:val="002214AD"/>
    <w:rsid w:val="0022168D"/>
    <w:rsid w:val="0022182B"/>
    <w:rsid w:val="002227A9"/>
    <w:rsid w:val="00223971"/>
    <w:rsid w:val="0022418F"/>
    <w:rsid w:val="00224526"/>
    <w:rsid w:val="0022499C"/>
    <w:rsid w:val="00224B6C"/>
    <w:rsid w:val="00224CDF"/>
    <w:rsid w:val="00225BF4"/>
    <w:rsid w:val="002261DC"/>
    <w:rsid w:val="002263AA"/>
    <w:rsid w:val="00226AF5"/>
    <w:rsid w:val="002277A5"/>
    <w:rsid w:val="002303B9"/>
    <w:rsid w:val="00230796"/>
    <w:rsid w:val="00230B8B"/>
    <w:rsid w:val="002313BF"/>
    <w:rsid w:val="00231E54"/>
    <w:rsid w:val="002321E8"/>
    <w:rsid w:val="002322F7"/>
    <w:rsid w:val="002323C1"/>
    <w:rsid w:val="00232E93"/>
    <w:rsid w:val="0023316B"/>
    <w:rsid w:val="0023360F"/>
    <w:rsid w:val="00233F1F"/>
    <w:rsid w:val="00234668"/>
    <w:rsid w:val="0023468A"/>
    <w:rsid w:val="00234F69"/>
    <w:rsid w:val="00235251"/>
    <w:rsid w:val="00235859"/>
    <w:rsid w:val="00235B4C"/>
    <w:rsid w:val="00235FF5"/>
    <w:rsid w:val="00236705"/>
    <w:rsid w:val="0023683D"/>
    <w:rsid w:val="00236DB4"/>
    <w:rsid w:val="002375CE"/>
    <w:rsid w:val="002376A3"/>
    <w:rsid w:val="002379A1"/>
    <w:rsid w:val="00240E04"/>
    <w:rsid w:val="002418CC"/>
    <w:rsid w:val="00241AD4"/>
    <w:rsid w:val="0024335F"/>
    <w:rsid w:val="00243BC1"/>
    <w:rsid w:val="00244332"/>
    <w:rsid w:val="0024456C"/>
    <w:rsid w:val="00245B23"/>
    <w:rsid w:val="00245CAB"/>
    <w:rsid w:val="00246DE8"/>
    <w:rsid w:val="0025022A"/>
    <w:rsid w:val="00250414"/>
    <w:rsid w:val="00250854"/>
    <w:rsid w:val="0025185C"/>
    <w:rsid w:val="00252287"/>
    <w:rsid w:val="0025228F"/>
    <w:rsid w:val="002530BE"/>
    <w:rsid w:val="0025694D"/>
    <w:rsid w:val="00257195"/>
    <w:rsid w:val="002578D8"/>
    <w:rsid w:val="0026106B"/>
    <w:rsid w:val="002613A5"/>
    <w:rsid w:val="00261546"/>
    <w:rsid w:val="00261C32"/>
    <w:rsid w:val="00262322"/>
    <w:rsid w:val="00263352"/>
    <w:rsid w:val="0026471D"/>
    <w:rsid w:val="00267881"/>
    <w:rsid w:val="00270300"/>
    <w:rsid w:val="00270354"/>
    <w:rsid w:val="00271066"/>
    <w:rsid w:val="00271BBF"/>
    <w:rsid w:val="002723F2"/>
    <w:rsid w:val="00272F6E"/>
    <w:rsid w:val="00273821"/>
    <w:rsid w:val="00273FC1"/>
    <w:rsid w:val="00274E67"/>
    <w:rsid w:val="0027531B"/>
    <w:rsid w:val="00275D12"/>
    <w:rsid w:val="002764A6"/>
    <w:rsid w:val="00276CD2"/>
    <w:rsid w:val="00277A1E"/>
    <w:rsid w:val="0028062F"/>
    <w:rsid w:val="002808AD"/>
    <w:rsid w:val="00280FEC"/>
    <w:rsid w:val="0028119B"/>
    <w:rsid w:val="002812B5"/>
    <w:rsid w:val="00281EB0"/>
    <w:rsid w:val="00282888"/>
    <w:rsid w:val="002829AE"/>
    <w:rsid w:val="00283896"/>
    <w:rsid w:val="0028456D"/>
    <w:rsid w:val="00284801"/>
    <w:rsid w:val="00284F05"/>
    <w:rsid w:val="00285749"/>
    <w:rsid w:val="00285AE4"/>
    <w:rsid w:val="00285DBC"/>
    <w:rsid w:val="0028675B"/>
    <w:rsid w:val="002875C7"/>
    <w:rsid w:val="00287ABF"/>
    <w:rsid w:val="00287AC7"/>
    <w:rsid w:val="002908C5"/>
    <w:rsid w:val="002928C7"/>
    <w:rsid w:val="0029292B"/>
    <w:rsid w:val="00292EAA"/>
    <w:rsid w:val="00293414"/>
    <w:rsid w:val="002934AE"/>
    <w:rsid w:val="00293D64"/>
    <w:rsid w:val="00293D85"/>
    <w:rsid w:val="00293FD8"/>
    <w:rsid w:val="00294FAF"/>
    <w:rsid w:val="002952E2"/>
    <w:rsid w:val="00295352"/>
    <w:rsid w:val="002955B8"/>
    <w:rsid w:val="0029573B"/>
    <w:rsid w:val="002959FF"/>
    <w:rsid w:val="00295C05"/>
    <w:rsid w:val="00295D94"/>
    <w:rsid w:val="002962CA"/>
    <w:rsid w:val="0029787B"/>
    <w:rsid w:val="002A08BE"/>
    <w:rsid w:val="002A123C"/>
    <w:rsid w:val="002A3934"/>
    <w:rsid w:val="002A3C50"/>
    <w:rsid w:val="002A622D"/>
    <w:rsid w:val="002A65D4"/>
    <w:rsid w:val="002A65F4"/>
    <w:rsid w:val="002A6F28"/>
    <w:rsid w:val="002A6FBE"/>
    <w:rsid w:val="002B1650"/>
    <w:rsid w:val="002B17CC"/>
    <w:rsid w:val="002B1C9E"/>
    <w:rsid w:val="002B1E85"/>
    <w:rsid w:val="002B309C"/>
    <w:rsid w:val="002B4A9F"/>
    <w:rsid w:val="002B4BD7"/>
    <w:rsid w:val="002B4E49"/>
    <w:rsid w:val="002B5157"/>
    <w:rsid w:val="002B5295"/>
    <w:rsid w:val="002B565A"/>
    <w:rsid w:val="002B59FE"/>
    <w:rsid w:val="002B689A"/>
    <w:rsid w:val="002B7766"/>
    <w:rsid w:val="002C0977"/>
    <w:rsid w:val="002C0B1A"/>
    <w:rsid w:val="002C19BD"/>
    <w:rsid w:val="002C24E5"/>
    <w:rsid w:val="002C28CD"/>
    <w:rsid w:val="002C3F9C"/>
    <w:rsid w:val="002C4BB7"/>
    <w:rsid w:val="002C5645"/>
    <w:rsid w:val="002C5758"/>
    <w:rsid w:val="002C5BCD"/>
    <w:rsid w:val="002C6080"/>
    <w:rsid w:val="002C63B6"/>
    <w:rsid w:val="002C6507"/>
    <w:rsid w:val="002C6BF4"/>
    <w:rsid w:val="002C7216"/>
    <w:rsid w:val="002C73CF"/>
    <w:rsid w:val="002C77B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26F"/>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583C"/>
    <w:rsid w:val="002F6B54"/>
    <w:rsid w:val="002F7A88"/>
    <w:rsid w:val="0030002B"/>
    <w:rsid w:val="003001D0"/>
    <w:rsid w:val="00300CB9"/>
    <w:rsid w:val="00302459"/>
    <w:rsid w:val="003028B2"/>
    <w:rsid w:val="00303421"/>
    <w:rsid w:val="00303DCF"/>
    <w:rsid w:val="003045A8"/>
    <w:rsid w:val="00304E4B"/>
    <w:rsid w:val="00305706"/>
    <w:rsid w:val="00305BD4"/>
    <w:rsid w:val="00305C25"/>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540"/>
    <w:rsid w:val="00317C48"/>
    <w:rsid w:val="00317EF0"/>
    <w:rsid w:val="003205DA"/>
    <w:rsid w:val="00320DC6"/>
    <w:rsid w:val="0032143F"/>
    <w:rsid w:val="003225A2"/>
    <w:rsid w:val="00322892"/>
    <w:rsid w:val="00322BF9"/>
    <w:rsid w:val="00323CA8"/>
    <w:rsid w:val="00324E7A"/>
    <w:rsid w:val="003255A9"/>
    <w:rsid w:val="00325769"/>
    <w:rsid w:val="00325B85"/>
    <w:rsid w:val="00326166"/>
    <w:rsid w:val="00326C1A"/>
    <w:rsid w:val="00327C4D"/>
    <w:rsid w:val="00327C80"/>
    <w:rsid w:val="00330C81"/>
    <w:rsid w:val="0033143D"/>
    <w:rsid w:val="00331646"/>
    <w:rsid w:val="00331D74"/>
    <w:rsid w:val="00332B0C"/>
    <w:rsid w:val="00333B90"/>
    <w:rsid w:val="00334763"/>
    <w:rsid w:val="00334BBB"/>
    <w:rsid w:val="00334C57"/>
    <w:rsid w:val="00336954"/>
    <w:rsid w:val="003371C6"/>
    <w:rsid w:val="00337515"/>
    <w:rsid w:val="0034093F"/>
    <w:rsid w:val="00340AAE"/>
    <w:rsid w:val="00340FC5"/>
    <w:rsid w:val="00341115"/>
    <w:rsid w:val="00342A3B"/>
    <w:rsid w:val="003436A3"/>
    <w:rsid w:val="00344243"/>
    <w:rsid w:val="003452B6"/>
    <w:rsid w:val="00346B5B"/>
    <w:rsid w:val="00347361"/>
    <w:rsid w:val="00347E7E"/>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4F4"/>
    <w:rsid w:val="003616A4"/>
    <w:rsid w:val="0036172F"/>
    <w:rsid w:val="00361D36"/>
    <w:rsid w:val="00362163"/>
    <w:rsid w:val="003621A3"/>
    <w:rsid w:val="0036404F"/>
    <w:rsid w:val="003643D7"/>
    <w:rsid w:val="00364C03"/>
    <w:rsid w:val="003651EA"/>
    <w:rsid w:val="00366FA1"/>
    <w:rsid w:val="003672C6"/>
    <w:rsid w:val="00367757"/>
    <w:rsid w:val="0037004C"/>
    <w:rsid w:val="0037023A"/>
    <w:rsid w:val="00370380"/>
    <w:rsid w:val="003703CB"/>
    <w:rsid w:val="00370819"/>
    <w:rsid w:val="00370839"/>
    <w:rsid w:val="00370AA6"/>
    <w:rsid w:val="0037119B"/>
    <w:rsid w:val="003716D6"/>
    <w:rsid w:val="00371EED"/>
    <w:rsid w:val="0037200A"/>
    <w:rsid w:val="00372A7D"/>
    <w:rsid w:val="00373278"/>
    <w:rsid w:val="00373E10"/>
    <w:rsid w:val="0037427C"/>
    <w:rsid w:val="00374450"/>
    <w:rsid w:val="003754ED"/>
    <w:rsid w:val="003760CC"/>
    <w:rsid w:val="00380EBB"/>
    <w:rsid w:val="003819DC"/>
    <w:rsid w:val="00381C0D"/>
    <w:rsid w:val="00381D9D"/>
    <w:rsid w:val="00381F6C"/>
    <w:rsid w:val="003821C4"/>
    <w:rsid w:val="00382B41"/>
    <w:rsid w:val="003831C7"/>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268"/>
    <w:rsid w:val="00394CF5"/>
    <w:rsid w:val="0039604D"/>
    <w:rsid w:val="00396450"/>
    <w:rsid w:val="00397E00"/>
    <w:rsid w:val="003A2E9C"/>
    <w:rsid w:val="003A38B6"/>
    <w:rsid w:val="003A4088"/>
    <w:rsid w:val="003A41E4"/>
    <w:rsid w:val="003A4FE1"/>
    <w:rsid w:val="003A557A"/>
    <w:rsid w:val="003A653B"/>
    <w:rsid w:val="003A6985"/>
    <w:rsid w:val="003A6D6C"/>
    <w:rsid w:val="003A7F82"/>
    <w:rsid w:val="003B019E"/>
    <w:rsid w:val="003B3117"/>
    <w:rsid w:val="003B5800"/>
    <w:rsid w:val="003B5AD4"/>
    <w:rsid w:val="003B735C"/>
    <w:rsid w:val="003B7C7F"/>
    <w:rsid w:val="003C070F"/>
    <w:rsid w:val="003C1312"/>
    <w:rsid w:val="003C3310"/>
    <w:rsid w:val="003C40CB"/>
    <w:rsid w:val="003C45D2"/>
    <w:rsid w:val="003C4C53"/>
    <w:rsid w:val="003C58C8"/>
    <w:rsid w:val="003C659E"/>
    <w:rsid w:val="003C6D51"/>
    <w:rsid w:val="003C7216"/>
    <w:rsid w:val="003C77F4"/>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227"/>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4E80"/>
    <w:rsid w:val="003F5304"/>
    <w:rsid w:val="003F5516"/>
    <w:rsid w:val="003F6A59"/>
    <w:rsid w:val="003F71DF"/>
    <w:rsid w:val="00400064"/>
    <w:rsid w:val="00401866"/>
    <w:rsid w:val="00405499"/>
    <w:rsid w:val="00406080"/>
    <w:rsid w:val="00406609"/>
    <w:rsid w:val="0040734E"/>
    <w:rsid w:val="00407604"/>
    <w:rsid w:val="00407AFD"/>
    <w:rsid w:val="00407B9F"/>
    <w:rsid w:val="00407F9F"/>
    <w:rsid w:val="00411120"/>
    <w:rsid w:val="004122AC"/>
    <w:rsid w:val="004131D9"/>
    <w:rsid w:val="0041390E"/>
    <w:rsid w:val="00414BB3"/>
    <w:rsid w:val="00414CA2"/>
    <w:rsid w:val="00414CA6"/>
    <w:rsid w:val="00415963"/>
    <w:rsid w:val="0041669D"/>
    <w:rsid w:val="00416961"/>
    <w:rsid w:val="00416AC5"/>
    <w:rsid w:val="004201F7"/>
    <w:rsid w:val="00421EAB"/>
    <w:rsid w:val="00422E8A"/>
    <w:rsid w:val="00423044"/>
    <w:rsid w:val="004235FA"/>
    <w:rsid w:val="00423E08"/>
    <w:rsid w:val="0042735E"/>
    <w:rsid w:val="0043208C"/>
    <w:rsid w:val="00433E63"/>
    <w:rsid w:val="00434BE2"/>
    <w:rsid w:val="00435C19"/>
    <w:rsid w:val="00435C42"/>
    <w:rsid w:val="00436F1B"/>
    <w:rsid w:val="00437000"/>
    <w:rsid w:val="00437385"/>
    <w:rsid w:val="00437A99"/>
    <w:rsid w:val="00440974"/>
    <w:rsid w:val="00442AF1"/>
    <w:rsid w:val="00442D22"/>
    <w:rsid w:val="00444277"/>
    <w:rsid w:val="0044490A"/>
    <w:rsid w:val="00444983"/>
    <w:rsid w:val="00444E0B"/>
    <w:rsid w:val="00444F83"/>
    <w:rsid w:val="00444F8C"/>
    <w:rsid w:val="004453C9"/>
    <w:rsid w:val="00445A1C"/>
    <w:rsid w:val="00445D51"/>
    <w:rsid w:val="00445DE0"/>
    <w:rsid w:val="0044674B"/>
    <w:rsid w:val="00446771"/>
    <w:rsid w:val="00450506"/>
    <w:rsid w:val="0045070B"/>
    <w:rsid w:val="00453767"/>
    <w:rsid w:val="00453897"/>
    <w:rsid w:val="004546DF"/>
    <w:rsid w:val="00454729"/>
    <w:rsid w:val="00454B84"/>
    <w:rsid w:val="00454DEE"/>
    <w:rsid w:val="004555BE"/>
    <w:rsid w:val="00455F90"/>
    <w:rsid w:val="00456287"/>
    <w:rsid w:val="004565B6"/>
    <w:rsid w:val="004567A8"/>
    <w:rsid w:val="00456EF9"/>
    <w:rsid w:val="00456FB2"/>
    <w:rsid w:val="00457F74"/>
    <w:rsid w:val="0046072B"/>
    <w:rsid w:val="004607BA"/>
    <w:rsid w:val="00460DFE"/>
    <w:rsid w:val="00461717"/>
    <w:rsid w:val="00463D4C"/>
    <w:rsid w:val="0046529C"/>
    <w:rsid w:val="004667D7"/>
    <w:rsid w:val="00466B68"/>
    <w:rsid w:val="00466CFA"/>
    <w:rsid w:val="00467069"/>
    <w:rsid w:val="004678D4"/>
    <w:rsid w:val="00467D1E"/>
    <w:rsid w:val="00470535"/>
    <w:rsid w:val="0047133D"/>
    <w:rsid w:val="0047197D"/>
    <w:rsid w:val="00471B1E"/>
    <w:rsid w:val="00471BD6"/>
    <w:rsid w:val="00471C06"/>
    <w:rsid w:val="00471FF6"/>
    <w:rsid w:val="00472291"/>
    <w:rsid w:val="00472352"/>
    <w:rsid w:val="00473363"/>
    <w:rsid w:val="004736A7"/>
    <w:rsid w:val="004736B9"/>
    <w:rsid w:val="00473B6E"/>
    <w:rsid w:val="004749DA"/>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66A"/>
    <w:rsid w:val="00491C2A"/>
    <w:rsid w:val="00491E60"/>
    <w:rsid w:val="00491F4A"/>
    <w:rsid w:val="00492263"/>
    <w:rsid w:val="00492450"/>
    <w:rsid w:val="0049340D"/>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4FF9"/>
    <w:rsid w:val="004A58B2"/>
    <w:rsid w:val="004A66C7"/>
    <w:rsid w:val="004A6E92"/>
    <w:rsid w:val="004A715A"/>
    <w:rsid w:val="004A724B"/>
    <w:rsid w:val="004A7C06"/>
    <w:rsid w:val="004B0C44"/>
    <w:rsid w:val="004B0E99"/>
    <w:rsid w:val="004B194C"/>
    <w:rsid w:val="004B2F34"/>
    <w:rsid w:val="004B3D21"/>
    <w:rsid w:val="004B4C38"/>
    <w:rsid w:val="004B5426"/>
    <w:rsid w:val="004B5622"/>
    <w:rsid w:val="004B73E3"/>
    <w:rsid w:val="004B740B"/>
    <w:rsid w:val="004B7AD9"/>
    <w:rsid w:val="004C0A59"/>
    <w:rsid w:val="004C0F24"/>
    <w:rsid w:val="004C13B5"/>
    <w:rsid w:val="004C158B"/>
    <w:rsid w:val="004C319E"/>
    <w:rsid w:val="004C3AD6"/>
    <w:rsid w:val="004C3D94"/>
    <w:rsid w:val="004C47AE"/>
    <w:rsid w:val="004C487D"/>
    <w:rsid w:val="004C4FA4"/>
    <w:rsid w:val="004C5480"/>
    <w:rsid w:val="004C5649"/>
    <w:rsid w:val="004C581F"/>
    <w:rsid w:val="004C68DE"/>
    <w:rsid w:val="004C702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2F4"/>
    <w:rsid w:val="004F2726"/>
    <w:rsid w:val="004F2ABD"/>
    <w:rsid w:val="004F2B49"/>
    <w:rsid w:val="004F2C82"/>
    <w:rsid w:val="004F30D4"/>
    <w:rsid w:val="004F3427"/>
    <w:rsid w:val="004F34D4"/>
    <w:rsid w:val="004F3ABD"/>
    <w:rsid w:val="004F3BBB"/>
    <w:rsid w:val="004F3C39"/>
    <w:rsid w:val="004F3D40"/>
    <w:rsid w:val="004F4049"/>
    <w:rsid w:val="004F4C0B"/>
    <w:rsid w:val="004F5216"/>
    <w:rsid w:val="004F5418"/>
    <w:rsid w:val="004F58BC"/>
    <w:rsid w:val="004F5BB4"/>
    <w:rsid w:val="004F5CD1"/>
    <w:rsid w:val="004F60A9"/>
    <w:rsid w:val="004F6211"/>
    <w:rsid w:val="004F69DD"/>
    <w:rsid w:val="004F6F3D"/>
    <w:rsid w:val="004F73A5"/>
    <w:rsid w:val="004F76F4"/>
    <w:rsid w:val="004F7F81"/>
    <w:rsid w:val="00501087"/>
    <w:rsid w:val="00501778"/>
    <w:rsid w:val="0050233B"/>
    <w:rsid w:val="00502436"/>
    <w:rsid w:val="005026EA"/>
    <w:rsid w:val="00502CE9"/>
    <w:rsid w:val="00502F03"/>
    <w:rsid w:val="00503992"/>
    <w:rsid w:val="00504E75"/>
    <w:rsid w:val="005058E9"/>
    <w:rsid w:val="005065B9"/>
    <w:rsid w:val="00506CEC"/>
    <w:rsid w:val="00506D5E"/>
    <w:rsid w:val="00510F75"/>
    <w:rsid w:val="005125DD"/>
    <w:rsid w:val="005126C2"/>
    <w:rsid w:val="00512908"/>
    <w:rsid w:val="00512DEC"/>
    <w:rsid w:val="0051371E"/>
    <w:rsid w:val="00514BA5"/>
    <w:rsid w:val="00514D26"/>
    <w:rsid w:val="00514EA1"/>
    <w:rsid w:val="00516344"/>
    <w:rsid w:val="0051671D"/>
    <w:rsid w:val="00516802"/>
    <w:rsid w:val="00516808"/>
    <w:rsid w:val="00516B8E"/>
    <w:rsid w:val="00520006"/>
    <w:rsid w:val="005203B7"/>
    <w:rsid w:val="0052072E"/>
    <w:rsid w:val="00520C5D"/>
    <w:rsid w:val="005219C7"/>
    <w:rsid w:val="00521F6E"/>
    <w:rsid w:val="005223F3"/>
    <w:rsid w:val="00522A48"/>
    <w:rsid w:val="0052338F"/>
    <w:rsid w:val="00523857"/>
    <w:rsid w:val="00523B56"/>
    <w:rsid w:val="00523CA5"/>
    <w:rsid w:val="005242AC"/>
    <w:rsid w:val="0052593D"/>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24B"/>
    <w:rsid w:val="005325DA"/>
    <w:rsid w:val="00532AAD"/>
    <w:rsid w:val="00532F2B"/>
    <w:rsid w:val="005330EE"/>
    <w:rsid w:val="005357B3"/>
    <w:rsid w:val="005359B4"/>
    <w:rsid w:val="005365BE"/>
    <w:rsid w:val="005366F7"/>
    <w:rsid w:val="00537F56"/>
    <w:rsid w:val="005400C5"/>
    <w:rsid w:val="0054059A"/>
    <w:rsid w:val="00541256"/>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082"/>
    <w:rsid w:val="00555282"/>
    <w:rsid w:val="005554DB"/>
    <w:rsid w:val="00556C55"/>
    <w:rsid w:val="00557C6C"/>
    <w:rsid w:val="005602B5"/>
    <w:rsid w:val="005609CE"/>
    <w:rsid w:val="00561EC3"/>
    <w:rsid w:val="00562891"/>
    <w:rsid w:val="005634D7"/>
    <w:rsid w:val="005646BF"/>
    <w:rsid w:val="005650FA"/>
    <w:rsid w:val="0056526F"/>
    <w:rsid w:val="005663A1"/>
    <w:rsid w:val="00566E95"/>
    <w:rsid w:val="00567476"/>
    <w:rsid w:val="0056791E"/>
    <w:rsid w:val="00567EB3"/>
    <w:rsid w:val="00571274"/>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31DD"/>
    <w:rsid w:val="005832E7"/>
    <w:rsid w:val="00583D3F"/>
    <w:rsid w:val="0058472F"/>
    <w:rsid w:val="00584912"/>
    <w:rsid w:val="005861E0"/>
    <w:rsid w:val="005865D8"/>
    <w:rsid w:val="00586A17"/>
    <w:rsid w:val="00586AD5"/>
    <w:rsid w:val="00586C11"/>
    <w:rsid w:val="00586DD7"/>
    <w:rsid w:val="00586F21"/>
    <w:rsid w:val="00590EED"/>
    <w:rsid w:val="0059122C"/>
    <w:rsid w:val="005931AA"/>
    <w:rsid w:val="005936AE"/>
    <w:rsid w:val="005936AF"/>
    <w:rsid w:val="005944C2"/>
    <w:rsid w:val="005944E5"/>
    <w:rsid w:val="00594B87"/>
    <w:rsid w:val="0059503F"/>
    <w:rsid w:val="0059554A"/>
    <w:rsid w:val="00595823"/>
    <w:rsid w:val="0059611C"/>
    <w:rsid w:val="00597C30"/>
    <w:rsid w:val="005A057D"/>
    <w:rsid w:val="005A05DD"/>
    <w:rsid w:val="005A12CD"/>
    <w:rsid w:val="005A2C0F"/>
    <w:rsid w:val="005A3E77"/>
    <w:rsid w:val="005A5317"/>
    <w:rsid w:val="005A5B67"/>
    <w:rsid w:val="005A678C"/>
    <w:rsid w:val="005A6F63"/>
    <w:rsid w:val="005A7649"/>
    <w:rsid w:val="005A77C6"/>
    <w:rsid w:val="005A7971"/>
    <w:rsid w:val="005B0621"/>
    <w:rsid w:val="005B0E2F"/>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E0079"/>
    <w:rsid w:val="005E066C"/>
    <w:rsid w:val="005E2409"/>
    <w:rsid w:val="005E2C44"/>
    <w:rsid w:val="005E300B"/>
    <w:rsid w:val="005E3280"/>
    <w:rsid w:val="005E4C97"/>
    <w:rsid w:val="005E5A4E"/>
    <w:rsid w:val="005E5B53"/>
    <w:rsid w:val="005E629F"/>
    <w:rsid w:val="005E64D8"/>
    <w:rsid w:val="005E79EB"/>
    <w:rsid w:val="005F0E08"/>
    <w:rsid w:val="005F1896"/>
    <w:rsid w:val="005F1E5C"/>
    <w:rsid w:val="005F303A"/>
    <w:rsid w:val="005F3A43"/>
    <w:rsid w:val="005F48CD"/>
    <w:rsid w:val="005F6954"/>
    <w:rsid w:val="005F7DC7"/>
    <w:rsid w:val="00600BB7"/>
    <w:rsid w:val="00600E5D"/>
    <w:rsid w:val="006012B9"/>
    <w:rsid w:val="00601F77"/>
    <w:rsid w:val="00602547"/>
    <w:rsid w:val="00602DD8"/>
    <w:rsid w:val="006050F1"/>
    <w:rsid w:val="00606F7E"/>
    <w:rsid w:val="00607113"/>
    <w:rsid w:val="0060743C"/>
    <w:rsid w:val="00607936"/>
    <w:rsid w:val="006079DE"/>
    <w:rsid w:val="00607D7D"/>
    <w:rsid w:val="00610758"/>
    <w:rsid w:val="0061083C"/>
    <w:rsid w:val="00610BA5"/>
    <w:rsid w:val="0061138D"/>
    <w:rsid w:val="00611D7A"/>
    <w:rsid w:val="00614B50"/>
    <w:rsid w:val="00615149"/>
    <w:rsid w:val="00615C80"/>
    <w:rsid w:val="00615EEE"/>
    <w:rsid w:val="00616D12"/>
    <w:rsid w:val="00616DAF"/>
    <w:rsid w:val="0062094B"/>
    <w:rsid w:val="00620B0F"/>
    <w:rsid w:val="00621D26"/>
    <w:rsid w:val="00622936"/>
    <w:rsid w:val="00623663"/>
    <w:rsid w:val="00623FA7"/>
    <w:rsid w:val="00624297"/>
    <w:rsid w:val="00624625"/>
    <w:rsid w:val="00625407"/>
    <w:rsid w:val="00625940"/>
    <w:rsid w:val="00625CEF"/>
    <w:rsid w:val="00626EBD"/>
    <w:rsid w:val="0062772E"/>
    <w:rsid w:val="00627890"/>
    <w:rsid w:val="00627D95"/>
    <w:rsid w:val="00630165"/>
    <w:rsid w:val="006302A6"/>
    <w:rsid w:val="006308B9"/>
    <w:rsid w:val="00630D2E"/>
    <w:rsid w:val="00631181"/>
    <w:rsid w:val="006320A2"/>
    <w:rsid w:val="0063381B"/>
    <w:rsid w:val="00634784"/>
    <w:rsid w:val="00634C72"/>
    <w:rsid w:val="00635D14"/>
    <w:rsid w:val="00635EAA"/>
    <w:rsid w:val="00636FCD"/>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1719"/>
    <w:rsid w:val="00652E41"/>
    <w:rsid w:val="00653607"/>
    <w:rsid w:val="00653D47"/>
    <w:rsid w:val="0065407D"/>
    <w:rsid w:val="00654A1C"/>
    <w:rsid w:val="00656298"/>
    <w:rsid w:val="00660398"/>
    <w:rsid w:val="0066041B"/>
    <w:rsid w:val="006611AA"/>
    <w:rsid w:val="00661F1C"/>
    <w:rsid w:val="006631D6"/>
    <w:rsid w:val="006631D9"/>
    <w:rsid w:val="006635E0"/>
    <w:rsid w:val="006645D7"/>
    <w:rsid w:val="00664C7E"/>
    <w:rsid w:val="00664E7B"/>
    <w:rsid w:val="00665FD5"/>
    <w:rsid w:val="0066605D"/>
    <w:rsid w:val="006660C6"/>
    <w:rsid w:val="00666395"/>
    <w:rsid w:val="00666DD8"/>
    <w:rsid w:val="00667F91"/>
    <w:rsid w:val="006705F0"/>
    <w:rsid w:val="00670B5A"/>
    <w:rsid w:val="00670B7C"/>
    <w:rsid w:val="00670E91"/>
    <w:rsid w:val="00671283"/>
    <w:rsid w:val="006726F6"/>
    <w:rsid w:val="00672DDB"/>
    <w:rsid w:val="00673B4E"/>
    <w:rsid w:val="00673F38"/>
    <w:rsid w:val="00674A87"/>
    <w:rsid w:val="006763B7"/>
    <w:rsid w:val="006765FF"/>
    <w:rsid w:val="00676F1F"/>
    <w:rsid w:val="00677E67"/>
    <w:rsid w:val="006800C9"/>
    <w:rsid w:val="00681497"/>
    <w:rsid w:val="0068201F"/>
    <w:rsid w:val="0068284D"/>
    <w:rsid w:val="006832D2"/>
    <w:rsid w:val="00683590"/>
    <w:rsid w:val="00683A98"/>
    <w:rsid w:val="00683D48"/>
    <w:rsid w:val="00683D5F"/>
    <w:rsid w:val="006841F8"/>
    <w:rsid w:val="0068422A"/>
    <w:rsid w:val="006853A9"/>
    <w:rsid w:val="00685676"/>
    <w:rsid w:val="00685CB5"/>
    <w:rsid w:val="0068764D"/>
    <w:rsid w:val="00687752"/>
    <w:rsid w:val="006906C2"/>
    <w:rsid w:val="006909D9"/>
    <w:rsid w:val="00690D77"/>
    <w:rsid w:val="00691881"/>
    <w:rsid w:val="00693A52"/>
    <w:rsid w:val="00694F02"/>
    <w:rsid w:val="00696285"/>
    <w:rsid w:val="006A0DED"/>
    <w:rsid w:val="006A15BC"/>
    <w:rsid w:val="006A1B31"/>
    <w:rsid w:val="006A3B64"/>
    <w:rsid w:val="006A3E47"/>
    <w:rsid w:val="006A4120"/>
    <w:rsid w:val="006A443D"/>
    <w:rsid w:val="006A4546"/>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B7F27"/>
    <w:rsid w:val="006C09F2"/>
    <w:rsid w:val="006C0BFD"/>
    <w:rsid w:val="006C0EE6"/>
    <w:rsid w:val="006C366D"/>
    <w:rsid w:val="006C3E60"/>
    <w:rsid w:val="006C6BA4"/>
    <w:rsid w:val="006C73D1"/>
    <w:rsid w:val="006C76A0"/>
    <w:rsid w:val="006D0082"/>
    <w:rsid w:val="006D059C"/>
    <w:rsid w:val="006D0BF8"/>
    <w:rsid w:val="006D0D08"/>
    <w:rsid w:val="006D1910"/>
    <w:rsid w:val="006D1953"/>
    <w:rsid w:val="006D1E5C"/>
    <w:rsid w:val="006D3886"/>
    <w:rsid w:val="006D3892"/>
    <w:rsid w:val="006D39AD"/>
    <w:rsid w:val="006D48FA"/>
    <w:rsid w:val="006D610E"/>
    <w:rsid w:val="006D6B98"/>
    <w:rsid w:val="006D6FC7"/>
    <w:rsid w:val="006E091D"/>
    <w:rsid w:val="006E0B67"/>
    <w:rsid w:val="006E0CB0"/>
    <w:rsid w:val="006E0DB9"/>
    <w:rsid w:val="006E12AA"/>
    <w:rsid w:val="006E1D9C"/>
    <w:rsid w:val="006E208E"/>
    <w:rsid w:val="006E21E4"/>
    <w:rsid w:val="006E3A1C"/>
    <w:rsid w:val="006E3EB0"/>
    <w:rsid w:val="006E46B3"/>
    <w:rsid w:val="006E59BA"/>
    <w:rsid w:val="006E670E"/>
    <w:rsid w:val="006F1D76"/>
    <w:rsid w:val="006F299E"/>
    <w:rsid w:val="006F37A0"/>
    <w:rsid w:val="006F4221"/>
    <w:rsid w:val="006F43FB"/>
    <w:rsid w:val="006F495F"/>
    <w:rsid w:val="006F4C58"/>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CDF"/>
    <w:rsid w:val="00707D3A"/>
    <w:rsid w:val="0071066D"/>
    <w:rsid w:val="00710F91"/>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6B7"/>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1C0"/>
    <w:rsid w:val="00766E73"/>
    <w:rsid w:val="0076780C"/>
    <w:rsid w:val="007678AB"/>
    <w:rsid w:val="007678C0"/>
    <w:rsid w:val="007678D2"/>
    <w:rsid w:val="00767A78"/>
    <w:rsid w:val="00767AAC"/>
    <w:rsid w:val="00767EE9"/>
    <w:rsid w:val="007700E9"/>
    <w:rsid w:val="00770668"/>
    <w:rsid w:val="00770DF3"/>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5B0"/>
    <w:rsid w:val="007778F6"/>
    <w:rsid w:val="00777A87"/>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095F"/>
    <w:rsid w:val="007A1BD1"/>
    <w:rsid w:val="007A1CE4"/>
    <w:rsid w:val="007A37F4"/>
    <w:rsid w:val="007A4999"/>
    <w:rsid w:val="007A4CD1"/>
    <w:rsid w:val="007A76A0"/>
    <w:rsid w:val="007B0074"/>
    <w:rsid w:val="007B00F5"/>
    <w:rsid w:val="007B2023"/>
    <w:rsid w:val="007B446A"/>
    <w:rsid w:val="007B512A"/>
    <w:rsid w:val="007B5967"/>
    <w:rsid w:val="007B6720"/>
    <w:rsid w:val="007B6AB5"/>
    <w:rsid w:val="007B7413"/>
    <w:rsid w:val="007B744C"/>
    <w:rsid w:val="007B74F1"/>
    <w:rsid w:val="007C11AE"/>
    <w:rsid w:val="007C1493"/>
    <w:rsid w:val="007C1ABF"/>
    <w:rsid w:val="007C1F0A"/>
    <w:rsid w:val="007C31E4"/>
    <w:rsid w:val="007C377C"/>
    <w:rsid w:val="007C3D26"/>
    <w:rsid w:val="007C4F48"/>
    <w:rsid w:val="007C4F8C"/>
    <w:rsid w:val="007C50C2"/>
    <w:rsid w:val="007C6B55"/>
    <w:rsid w:val="007D044A"/>
    <w:rsid w:val="007D10FB"/>
    <w:rsid w:val="007D180C"/>
    <w:rsid w:val="007D1F62"/>
    <w:rsid w:val="007D2151"/>
    <w:rsid w:val="007D36F1"/>
    <w:rsid w:val="007D3DDC"/>
    <w:rsid w:val="007D4827"/>
    <w:rsid w:val="007D54F5"/>
    <w:rsid w:val="007D6886"/>
    <w:rsid w:val="007D6BB2"/>
    <w:rsid w:val="007D7072"/>
    <w:rsid w:val="007D75D0"/>
    <w:rsid w:val="007D782E"/>
    <w:rsid w:val="007E06D6"/>
    <w:rsid w:val="007E19FD"/>
    <w:rsid w:val="007E234F"/>
    <w:rsid w:val="007E2488"/>
    <w:rsid w:val="007E335F"/>
    <w:rsid w:val="007E3668"/>
    <w:rsid w:val="007E39AE"/>
    <w:rsid w:val="007E3B8F"/>
    <w:rsid w:val="007E52F3"/>
    <w:rsid w:val="007E5C97"/>
    <w:rsid w:val="007E651E"/>
    <w:rsid w:val="007E6913"/>
    <w:rsid w:val="007E7FB5"/>
    <w:rsid w:val="007E7FB6"/>
    <w:rsid w:val="007F00F5"/>
    <w:rsid w:val="007F0B7B"/>
    <w:rsid w:val="007F0E6B"/>
    <w:rsid w:val="007F11E8"/>
    <w:rsid w:val="007F12FC"/>
    <w:rsid w:val="007F1476"/>
    <w:rsid w:val="007F1803"/>
    <w:rsid w:val="007F19CA"/>
    <w:rsid w:val="007F2759"/>
    <w:rsid w:val="007F2BEA"/>
    <w:rsid w:val="007F423E"/>
    <w:rsid w:val="007F4250"/>
    <w:rsid w:val="007F461B"/>
    <w:rsid w:val="007F48D2"/>
    <w:rsid w:val="007F4E74"/>
    <w:rsid w:val="007F5BC1"/>
    <w:rsid w:val="007F749D"/>
    <w:rsid w:val="007F750E"/>
    <w:rsid w:val="007F7A8D"/>
    <w:rsid w:val="007F7ACC"/>
    <w:rsid w:val="008000BD"/>
    <w:rsid w:val="00800CA3"/>
    <w:rsid w:val="00801B02"/>
    <w:rsid w:val="00802FFB"/>
    <w:rsid w:val="00804A7D"/>
    <w:rsid w:val="00804F65"/>
    <w:rsid w:val="00807E69"/>
    <w:rsid w:val="00811D5D"/>
    <w:rsid w:val="00811EB2"/>
    <w:rsid w:val="0081218F"/>
    <w:rsid w:val="00812AD4"/>
    <w:rsid w:val="00813B64"/>
    <w:rsid w:val="00813D25"/>
    <w:rsid w:val="00814156"/>
    <w:rsid w:val="008154DB"/>
    <w:rsid w:val="00816109"/>
    <w:rsid w:val="008175D3"/>
    <w:rsid w:val="00821589"/>
    <w:rsid w:val="00822F59"/>
    <w:rsid w:val="0082326C"/>
    <w:rsid w:val="008236A1"/>
    <w:rsid w:val="00823C70"/>
    <w:rsid w:val="00823D70"/>
    <w:rsid w:val="008248D5"/>
    <w:rsid w:val="008260B0"/>
    <w:rsid w:val="00826975"/>
    <w:rsid w:val="00827178"/>
    <w:rsid w:val="00827BE8"/>
    <w:rsid w:val="0083056C"/>
    <w:rsid w:val="00830A11"/>
    <w:rsid w:val="008316E1"/>
    <w:rsid w:val="0083245A"/>
    <w:rsid w:val="00832522"/>
    <w:rsid w:val="00832EE8"/>
    <w:rsid w:val="00833076"/>
    <w:rsid w:val="008341DD"/>
    <w:rsid w:val="00835204"/>
    <w:rsid w:val="00835659"/>
    <w:rsid w:val="0083568C"/>
    <w:rsid w:val="00835C61"/>
    <w:rsid w:val="0083606D"/>
    <w:rsid w:val="00836974"/>
    <w:rsid w:val="00837B7C"/>
    <w:rsid w:val="00837D6E"/>
    <w:rsid w:val="00837EEB"/>
    <w:rsid w:val="008418D9"/>
    <w:rsid w:val="008421D3"/>
    <w:rsid w:val="00842F5B"/>
    <w:rsid w:val="00843B67"/>
    <w:rsid w:val="0084422A"/>
    <w:rsid w:val="0084678C"/>
    <w:rsid w:val="00847222"/>
    <w:rsid w:val="00847343"/>
    <w:rsid w:val="00850EEF"/>
    <w:rsid w:val="00851F70"/>
    <w:rsid w:val="008525BE"/>
    <w:rsid w:val="0085317B"/>
    <w:rsid w:val="008537FC"/>
    <w:rsid w:val="008550EB"/>
    <w:rsid w:val="00855B68"/>
    <w:rsid w:val="00856163"/>
    <w:rsid w:val="0085631C"/>
    <w:rsid w:val="0085641C"/>
    <w:rsid w:val="0085649A"/>
    <w:rsid w:val="00856BD4"/>
    <w:rsid w:val="00860552"/>
    <w:rsid w:val="008643E9"/>
    <w:rsid w:val="008647C2"/>
    <w:rsid w:val="008651D0"/>
    <w:rsid w:val="0086790E"/>
    <w:rsid w:val="0087072A"/>
    <w:rsid w:val="0087125C"/>
    <w:rsid w:val="00872C69"/>
    <w:rsid w:val="00873AA0"/>
    <w:rsid w:val="00874E26"/>
    <w:rsid w:val="00876EFD"/>
    <w:rsid w:val="0087726C"/>
    <w:rsid w:val="00877E66"/>
    <w:rsid w:val="008800E8"/>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0D62"/>
    <w:rsid w:val="008A1CC0"/>
    <w:rsid w:val="008A2C0E"/>
    <w:rsid w:val="008A3FB1"/>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4C22"/>
    <w:rsid w:val="008B5E01"/>
    <w:rsid w:val="008B751B"/>
    <w:rsid w:val="008C0CFF"/>
    <w:rsid w:val="008C1E98"/>
    <w:rsid w:val="008C22ED"/>
    <w:rsid w:val="008C2871"/>
    <w:rsid w:val="008C2C97"/>
    <w:rsid w:val="008C320D"/>
    <w:rsid w:val="008C53F3"/>
    <w:rsid w:val="008C5A6C"/>
    <w:rsid w:val="008C65CD"/>
    <w:rsid w:val="008C7352"/>
    <w:rsid w:val="008C7645"/>
    <w:rsid w:val="008C7D0D"/>
    <w:rsid w:val="008D0305"/>
    <w:rsid w:val="008D031C"/>
    <w:rsid w:val="008D0901"/>
    <w:rsid w:val="008D097D"/>
    <w:rsid w:val="008D1063"/>
    <w:rsid w:val="008D1335"/>
    <w:rsid w:val="008D13F3"/>
    <w:rsid w:val="008D1503"/>
    <w:rsid w:val="008D1CC6"/>
    <w:rsid w:val="008D2174"/>
    <w:rsid w:val="008D2C81"/>
    <w:rsid w:val="008D2EBC"/>
    <w:rsid w:val="008D3CC7"/>
    <w:rsid w:val="008D54BC"/>
    <w:rsid w:val="008D54D3"/>
    <w:rsid w:val="008D5FF6"/>
    <w:rsid w:val="008D62F9"/>
    <w:rsid w:val="008D665E"/>
    <w:rsid w:val="008D6B8C"/>
    <w:rsid w:val="008D6ED6"/>
    <w:rsid w:val="008D7DB4"/>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A03"/>
    <w:rsid w:val="008F4D46"/>
    <w:rsid w:val="008F5B85"/>
    <w:rsid w:val="008F77B1"/>
    <w:rsid w:val="008F797E"/>
    <w:rsid w:val="008F7CD0"/>
    <w:rsid w:val="00900ECE"/>
    <w:rsid w:val="00901BDA"/>
    <w:rsid w:val="009029D6"/>
    <w:rsid w:val="009031F0"/>
    <w:rsid w:val="009035C5"/>
    <w:rsid w:val="00904689"/>
    <w:rsid w:val="00904758"/>
    <w:rsid w:val="00904ED4"/>
    <w:rsid w:val="009051C8"/>
    <w:rsid w:val="00905409"/>
    <w:rsid w:val="00905879"/>
    <w:rsid w:val="00905B1B"/>
    <w:rsid w:val="00905B7E"/>
    <w:rsid w:val="00905D8C"/>
    <w:rsid w:val="00906590"/>
    <w:rsid w:val="009069E0"/>
    <w:rsid w:val="0090710A"/>
    <w:rsid w:val="00910004"/>
    <w:rsid w:val="009118A8"/>
    <w:rsid w:val="00913C76"/>
    <w:rsid w:val="00913E38"/>
    <w:rsid w:val="00914DC3"/>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74F"/>
    <w:rsid w:val="00934889"/>
    <w:rsid w:val="00934CD9"/>
    <w:rsid w:val="00935166"/>
    <w:rsid w:val="009351E8"/>
    <w:rsid w:val="00935487"/>
    <w:rsid w:val="009357D8"/>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1CDA"/>
    <w:rsid w:val="00952DFC"/>
    <w:rsid w:val="009532B9"/>
    <w:rsid w:val="0095464A"/>
    <w:rsid w:val="00954711"/>
    <w:rsid w:val="00954A16"/>
    <w:rsid w:val="00955911"/>
    <w:rsid w:val="00955C83"/>
    <w:rsid w:val="00955EC7"/>
    <w:rsid w:val="009566F5"/>
    <w:rsid w:val="009568A6"/>
    <w:rsid w:val="00956F3A"/>
    <w:rsid w:val="009612A1"/>
    <w:rsid w:val="0096136E"/>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5FC9"/>
    <w:rsid w:val="00976BEB"/>
    <w:rsid w:val="00980067"/>
    <w:rsid w:val="009804A9"/>
    <w:rsid w:val="00980EF9"/>
    <w:rsid w:val="00981B7A"/>
    <w:rsid w:val="00982B90"/>
    <w:rsid w:val="00983665"/>
    <w:rsid w:val="009846C8"/>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5309"/>
    <w:rsid w:val="009A5C52"/>
    <w:rsid w:val="009A5CEE"/>
    <w:rsid w:val="009A6086"/>
    <w:rsid w:val="009A676C"/>
    <w:rsid w:val="009A6D0B"/>
    <w:rsid w:val="009A722D"/>
    <w:rsid w:val="009A7356"/>
    <w:rsid w:val="009A77D6"/>
    <w:rsid w:val="009A788C"/>
    <w:rsid w:val="009B2BFE"/>
    <w:rsid w:val="009B2C7F"/>
    <w:rsid w:val="009B3419"/>
    <w:rsid w:val="009B350B"/>
    <w:rsid w:val="009B3C37"/>
    <w:rsid w:val="009B3D69"/>
    <w:rsid w:val="009B4C97"/>
    <w:rsid w:val="009B50F5"/>
    <w:rsid w:val="009B5128"/>
    <w:rsid w:val="009B65E5"/>
    <w:rsid w:val="009B6990"/>
    <w:rsid w:val="009B6C8E"/>
    <w:rsid w:val="009B6FA1"/>
    <w:rsid w:val="009B788F"/>
    <w:rsid w:val="009B78CF"/>
    <w:rsid w:val="009C2D81"/>
    <w:rsid w:val="009C3424"/>
    <w:rsid w:val="009C387A"/>
    <w:rsid w:val="009C3C1E"/>
    <w:rsid w:val="009C3F6D"/>
    <w:rsid w:val="009C4FD9"/>
    <w:rsid w:val="009C5FA0"/>
    <w:rsid w:val="009C63D6"/>
    <w:rsid w:val="009C76C9"/>
    <w:rsid w:val="009D02AB"/>
    <w:rsid w:val="009D0574"/>
    <w:rsid w:val="009D119A"/>
    <w:rsid w:val="009D3199"/>
    <w:rsid w:val="009D4386"/>
    <w:rsid w:val="009D55F4"/>
    <w:rsid w:val="009D6213"/>
    <w:rsid w:val="009D63F9"/>
    <w:rsid w:val="009D69DE"/>
    <w:rsid w:val="009D7893"/>
    <w:rsid w:val="009E08FC"/>
    <w:rsid w:val="009E0D45"/>
    <w:rsid w:val="009E15D3"/>
    <w:rsid w:val="009E1745"/>
    <w:rsid w:val="009E179E"/>
    <w:rsid w:val="009E1821"/>
    <w:rsid w:val="009E199D"/>
    <w:rsid w:val="009E2A13"/>
    <w:rsid w:val="009E40F2"/>
    <w:rsid w:val="009E5207"/>
    <w:rsid w:val="009E6BC6"/>
    <w:rsid w:val="009E6DC2"/>
    <w:rsid w:val="009E6E3A"/>
    <w:rsid w:val="009E7377"/>
    <w:rsid w:val="009E79AF"/>
    <w:rsid w:val="009F0B5D"/>
    <w:rsid w:val="009F4433"/>
    <w:rsid w:val="009F458D"/>
    <w:rsid w:val="009F5C3D"/>
    <w:rsid w:val="009F6450"/>
    <w:rsid w:val="009F64E2"/>
    <w:rsid w:val="009F66F8"/>
    <w:rsid w:val="009F6D3E"/>
    <w:rsid w:val="009F6D94"/>
    <w:rsid w:val="009F7125"/>
    <w:rsid w:val="009F7A31"/>
    <w:rsid w:val="00A007DD"/>
    <w:rsid w:val="00A0193D"/>
    <w:rsid w:val="00A01D03"/>
    <w:rsid w:val="00A03496"/>
    <w:rsid w:val="00A04E4A"/>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209EC"/>
    <w:rsid w:val="00A21B43"/>
    <w:rsid w:val="00A21BFF"/>
    <w:rsid w:val="00A21FB9"/>
    <w:rsid w:val="00A22056"/>
    <w:rsid w:val="00A22E52"/>
    <w:rsid w:val="00A243EE"/>
    <w:rsid w:val="00A2449B"/>
    <w:rsid w:val="00A2699F"/>
    <w:rsid w:val="00A26A1E"/>
    <w:rsid w:val="00A26DE2"/>
    <w:rsid w:val="00A276EA"/>
    <w:rsid w:val="00A2785C"/>
    <w:rsid w:val="00A27C84"/>
    <w:rsid w:val="00A30656"/>
    <w:rsid w:val="00A3088A"/>
    <w:rsid w:val="00A3180A"/>
    <w:rsid w:val="00A31AC6"/>
    <w:rsid w:val="00A33D68"/>
    <w:rsid w:val="00A34027"/>
    <w:rsid w:val="00A34915"/>
    <w:rsid w:val="00A3555A"/>
    <w:rsid w:val="00A35CD1"/>
    <w:rsid w:val="00A36038"/>
    <w:rsid w:val="00A36EF0"/>
    <w:rsid w:val="00A376FA"/>
    <w:rsid w:val="00A402CF"/>
    <w:rsid w:val="00A40678"/>
    <w:rsid w:val="00A40FC0"/>
    <w:rsid w:val="00A413AC"/>
    <w:rsid w:val="00A41CB9"/>
    <w:rsid w:val="00A42790"/>
    <w:rsid w:val="00A42D6F"/>
    <w:rsid w:val="00A4419F"/>
    <w:rsid w:val="00A4422C"/>
    <w:rsid w:val="00A44325"/>
    <w:rsid w:val="00A4453F"/>
    <w:rsid w:val="00A44685"/>
    <w:rsid w:val="00A45996"/>
    <w:rsid w:val="00A46333"/>
    <w:rsid w:val="00A46784"/>
    <w:rsid w:val="00A46BA5"/>
    <w:rsid w:val="00A47E70"/>
    <w:rsid w:val="00A507A1"/>
    <w:rsid w:val="00A529DD"/>
    <w:rsid w:val="00A53691"/>
    <w:rsid w:val="00A55128"/>
    <w:rsid w:val="00A55835"/>
    <w:rsid w:val="00A570EF"/>
    <w:rsid w:val="00A60348"/>
    <w:rsid w:val="00A609D9"/>
    <w:rsid w:val="00A60D6A"/>
    <w:rsid w:val="00A61D78"/>
    <w:rsid w:val="00A62B37"/>
    <w:rsid w:val="00A632EB"/>
    <w:rsid w:val="00A6348B"/>
    <w:rsid w:val="00A638C7"/>
    <w:rsid w:val="00A63C5A"/>
    <w:rsid w:val="00A63C72"/>
    <w:rsid w:val="00A64F6B"/>
    <w:rsid w:val="00A6561A"/>
    <w:rsid w:val="00A66937"/>
    <w:rsid w:val="00A671CE"/>
    <w:rsid w:val="00A677DD"/>
    <w:rsid w:val="00A7068C"/>
    <w:rsid w:val="00A71FE2"/>
    <w:rsid w:val="00A7250A"/>
    <w:rsid w:val="00A725DB"/>
    <w:rsid w:val="00A72937"/>
    <w:rsid w:val="00A72DE1"/>
    <w:rsid w:val="00A730E8"/>
    <w:rsid w:val="00A738F4"/>
    <w:rsid w:val="00A73BFE"/>
    <w:rsid w:val="00A740DE"/>
    <w:rsid w:val="00A75B4C"/>
    <w:rsid w:val="00A7613D"/>
    <w:rsid w:val="00A76466"/>
    <w:rsid w:val="00A766B8"/>
    <w:rsid w:val="00A76980"/>
    <w:rsid w:val="00A80C44"/>
    <w:rsid w:val="00A81614"/>
    <w:rsid w:val="00A81A3C"/>
    <w:rsid w:val="00A81C95"/>
    <w:rsid w:val="00A8205B"/>
    <w:rsid w:val="00A8255B"/>
    <w:rsid w:val="00A82733"/>
    <w:rsid w:val="00A8283B"/>
    <w:rsid w:val="00A82DC9"/>
    <w:rsid w:val="00A83254"/>
    <w:rsid w:val="00A83501"/>
    <w:rsid w:val="00A83E7D"/>
    <w:rsid w:val="00A83ED4"/>
    <w:rsid w:val="00A8416B"/>
    <w:rsid w:val="00A841C4"/>
    <w:rsid w:val="00A85DEC"/>
    <w:rsid w:val="00A863EE"/>
    <w:rsid w:val="00A879FD"/>
    <w:rsid w:val="00A90E6A"/>
    <w:rsid w:val="00A911FC"/>
    <w:rsid w:val="00A926C1"/>
    <w:rsid w:val="00A928E5"/>
    <w:rsid w:val="00A934D0"/>
    <w:rsid w:val="00A93A82"/>
    <w:rsid w:val="00A94392"/>
    <w:rsid w:val="00A95754"/>
    <w:rsid w:val="00A971EA"/>
    <w:rsid w:val="00A9721B"/>
    <w:rsid w:val="00A974CF"/>
    <w:rsid w:val="00AA3A7F"/>
    <w:rsid w:val="00AA4667"/>
    <w:rsid w:val="00AA4C5E"/>
    <w:rsid w:val="00AA73DA"/>
    <w:rsid w:val="00AA7DFA"/>
    <w:rsid w:val="00AB02F1"/>
    <w:rsid w:val="00AB057B"/>
    <w:rsid w:val="00AB2179"/>
    <w:rsid w:val="00AB3629"/>
    <w:rsid w:val="00AB37CE"/>
    <w:rsid w:val="00AB38F6"/>
    <w:rsid w:val="00AB4399"/>
    <w:rsid w:val="00AB4891"/>
    <w:rsid w:val="00AB4D56"/>
    <w:rsid w:val="00AB502E"/>
    <w:rsid w:val="00AB6990"/>
    <w:rsid w:val="00AB7238"/>
    <w:rsid w:val="00AB7894"/>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285"/>
    <w:rsid w:val="00AD482F"/>
    <w:rsid w:val="00AD4B92"/>
    <w:rsid w:val="00AD530D"/>
    <w:rsid w:val="00AD584D"/>
    <w:rsid w:val="00AD663C"/>
    <w:rsid w:val="00AD7796"/>
    <w:rsid w:val="00AE0052"/>
    <w:rsid w:val="00AE007B"/>
    <w:rsid w:val="00AE20D4"/>
    <w:rsid w:val="00AE2C2B"/>
    <w:rsid w:val="00AE2CC3"/>
    <w:rsid w:val="00AE2CE4"/>
    <w:rsid w:val="00AE2D2C"/>
    <w:rsid w:val="00AE2DDF"/>
    <w:rsid w:val="00AE30CF"/>
    <w:rsid w:val="00AE4202"/>
    <w:rsid w:val="00AE51DB"/>
    <w:rsid w:val="00AE5600"/>
    <w:rsid w:val="00AE59B4"/>
    <w:rsid w:val="00AE6F49"/>
    <w:rsid w:val="00AE75AA"/>
    <w:rsid w:val="00AE7EA7"/>
    <w:rsid w:val="00AF0536"/>
    <w:rsid w:val="00AF1890"/>
    <w:rsid w:val="00AF18D3"/>
    <w:rsid w:val="00AF2774"/>
    <w:rsid w:val="00AF3473"/>
    <w:rsid w:val="00AF4038"/>
    <w:rsid w:val="00AF45CD"/>
    <w:rsid w:val="00AF4A07"/>
    <w:rsid w:val="00AF4E18"/>
    <w:rsid w:val="00AF7515"/>
    <w:rsid w:val="00B00341"/>
    <w:rsid w:val="00B010E3"/>
    <w:rsid w:val="00B02816"/>
    <w:rsid w:val="00B02DCF"/>
    <w:rsid w:val="00B02E8D"/>
    <w:rsid w:val="00B039EC"/>
    <w:rsid w:val="00B03C9D"/>
    <w:rsid w:val="00B048F4"/>
    <w:rsid w:val="00B04DFC"/>
    <w:rsid w:val="00B05534"/>
    <w:rsid w:val="00B05988"/>
    <w:rsid w:val="00B059BD"/>
    <w:rsid w:val="00B05D29"/>
    <w:rsid w:val="00B075E1"/>
    <w:rsid w:val="00B07ABB"/>
    <w:rsid w:val="00B07FFB"/>
    <w:rsid w:val="00B106DD"/>
    <w:rsid w:val="00B1074C"/>
    <w:rsid w:val="00B118F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52A7"/>
    <w:rsid w:val="00B26195"/>
    <w:rsid w:val="00B26400"/>
    <w:rsid w:val="00B27070"/>
    <w:rsid w:val="00B27C79"/>
    <w:rsid w:val="00B27F92"/>
    <w:rsid w:val="00B27F94"/>
    <w:rsid w:val="00B30A7D"/>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4943"/>
    <w:rsid w:val="00B45A16"/>
    <w:rsid w:val="00B47703"/>
    <w:rsid w:val="00B47C0A"/>
    <w:rsid w:val="00B50132"/>
    <w:rsid w:val="00B50621"/>
    <w:rsid w:val="00B50707"/>
    <w:rsid w:val="00B50DA8"/>
    <w:rsid w:val="00B514B2"/>
    <w:rsid w:val="00B51E07"/>
    <w:rsid w:val="00B52B4D"/>
    <w:rsid w:val="00B52D23"/>
    <w:rsid w:val="00B53817"/>
    <w:rsid w:val="00B5387A"/>
    <w:rsid w:val="00B53942"/>
    <w:rsid w:val="00B54738"/>
    <w:rsid w:val="00B55129"/>
    <w:rsid w:val="00B557B2"/>
    <w:rsid w:val="00B55E48"/>
    <w:rsid w:val="00B6023C"/>
    <w:rsid w:val="00B614F8"/>
    <w:rsid w:val="00B619BE"/>
    <w:rsid w:val="00B61FEB"/>
    <w:rsid w:val="00B625C5"/>
    <w:rsid w:val="00B63583"/>
    <w:rsid w:val="00B636A6"/>
    <w:rsid w:val="00B64038"/>
    <w:rsid w:val="00B642D5"/>
    <w:rsid w:val="00B65099"/>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1B0"/>
    <w:rsid w:val="00B77537"/>
    <w:rsid w:val="00B77AF3"/>
    <w:rsid w:val="00B77F3E"/>
    <w:rsid w:val="00B8063A"/>
    <w:rsid w:val="00B808CE"/>
    <w:rsid w:val="00B80FF9"/>
    <w:rsid w:val="00B82109"/>
    <w:rsid w:val="00B8244B"/>
    <w:rsid w:val="00B82661"/>
    <w:rsid w:val="00B82E23"/>
    <w:rsid w:val="00B83BC7"/>
    <w:rsid w:val="00B83F14"/>
    <w:rsid w:val="00B84852"/>
    <w:rsid w:val="00B8596C"/>
    <w:rsid w:val="00B85E8E"/>
    <w:rsid w:val="00B85F49"/>
    <w:rsid w:val="00B8620B"/>
    <w:rsid w:val="00B86576"/>
    <w:rsid w:val="00B872D2"/>
    <w:rsid w:val="00B87873"/>
    <w:rsid w:val="00B90FD9"/>
    <w:rsid w:val="00B93208"/>
    <w:rsid w:val="00B93D8B"/>
    <w:rsid w:val="00B9404C"/>
    <w:rsid w:val="00B94146"/>
    <w:rsid w:val="00B95692"/>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093A"/>
    <w:rsid w:val="00BB1E98"/>
    <w:rsid w:val="00BB399B"/>
    <w:rsid w:val="00BB4CBA"/>
    <w:rsid w:val="00BB5613"/>
    <w:rsid w:val="00BB5B59"/>
    <w:rsid w:val="00BB6430"/>
    <w:rsid w:val="00BB6A53"/>
    <w:rsid w:val="00BB6B31"/>
    <w:rsid w:val="00BB7446"/>
    <w:rsid w:val="00BC0360"/>
    <w:rsid w:val="00BC15A4"/>
    <w:rsid w:val="00BC35B5"/>
    <w:rsid w:val="00BC39FF"/>
    <w:rsid w:val="00BC3F96"/>
    <w:rsid w:val="00BC4269"/>
    <w:rsid w:val="00BC59FF"/>
    <w:rsid w:val="00BC5AC5"/>
    <w:rsid w:val="00BC6857"/>
    <w:rsid w:val="00BC6C4E"/>
    <w:rsid w:val="00BC7455"/>
    <w:rsid w:val="00BD0E0B"/>
    <w:rsid w:val="00BD279D"/>
    <w:rsid w:val="00BD36FB"/>
    <w:rsid w:val="00BD3C1A"/>
    <w:rsid w:val="00BD3C24"/>
    <w:rsid w:val="00BD55E7"/>
    <w:rsid w:val="00BD5AE8"/>
    <w:rsid w:val="00BD5E3C"/>
    <w:rsid w:val="00BD64F8"/>
    <w:rsid w:val="00BD6664"/>
    <w:rsid w:val="00BD6BEC"/>
    <w:rsid w:val="00BD7B06"/>
    <w:rsid w:val="00BE0FD3"/>
    <w:rsid w:val="00BE1490"/>
    <w:rsid w:val="00BE1993"/>
    <w:rsid w:val="00BE2DAB"/>
    <w:rsid w:val="00BE3555"/>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453"/>
    <w:rsid w:val="00C11712"/>
    <w:rsid w:val="00C129A9"/>
    <w:rsid w:val="00C138D6"/>
    <w:rsid w:val="00C1424A"/>
    <w:rsid w:val="00C168C6"/>
    <w:rsid w:val="00C16A56"/>
    <w:rsid w:val="00C1706F"/>
    <w:rsid w:val="00C174AA"/>
    <w:rsid w:val="00C17D9F"/>
    <w:rsid w:val="00C20182"/>
    <w:rsid w:val="00C20472"/>
    <w:rsid w:val="00C20F4E"/>
    <w:rsid w:val="00C21716"/>
    <w:rsid w:val="00C232FB"/>
    <w:rsid w:val="00C23943"/>
    <w:rsid w:val="00C2412B"/>
    <w:rsid w:val="00C2448E"/>
    <w:rsid w:val="00C24E1D"/>
    <w:rsid w:val="00C25CD3"/>
    <w:rsid w:val="00C2796B"/>
    <w:rsid w:val="00C30BC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308"/>
    <w:rsid w:val="00C4791F"/>
    <w:rsid w:val="00C47F2E"/>
    <w:rsid w:val="00C504C9"/>
    <w:rsid w:val="00C51E3F"/>
    <w:rsid w:val="00C52735"/>
    <w:rsid w:val="00C52CA4"/>
    <w:rsid w:val="00C52CAD"/>
    <w:rsid w:val="00C52EC7"/>
    <w:rsid w:val="00C53AB0"/>
    <w:rsid w:val="00C5442E"/>
    <w:rsid w:val="00C54BEB"/>
    <w:rsid w:val="00C5571D"/>
    <w:rsid w:val="00C55D04"/>
    <w:rsid w:val="00C55D78"/>
    <w:rsid w:val="00C56631"/>
    <w:rsid w:val="00C601AE"/>
    <w:rsid w:val="00C604D9"/>
    <w:rsid w:val="00C613E6"/>
    <w:rsid w:val="00C61C41"/>
    <w:rsid w:val="00C6290F"/>
    <w:rsid w:val="00C62F0A"/>
    <w:rsid w:val="00C63735"/>
    <w:rsid w:val="00C63C1A"/>
    <w:rsid w:val="00C64332"/>
    <w:rsid w:val="00C6472D"/>
    <w:rsid w:val="00C64816"/>
    <w:rsid w:val="00C64CB3"/>
    <w:rsid w:val="00C657B8"/>
    <w:rsid w:val="00C65C92"/>
    <w:rsid w:val="00C673DC"/>
    <w:rsid w:val="00C67B92"/>
    <w:rsid w:val="00C70BF0"/>
    <w:rsid w:val="00C716CA"/>
    <w:rsid w:val="00C724D7"/>
    <w:rsid w:val="00C72DD2"/>
    <w:rsid w:val="00C73295"/>
    <w:rsid w:val="00C73C42"/>
    <w:rsid w:val="00C74065"/>
    <w:rsid w:val="00C74835"/>
    <w:rsid w:val="00C7493C"/>
    <w:rsid w:val="00C764E7"/>
    <w:rsid w:val="00C774D3"/>
    <w:rsid w:val="00C80227"/>
    <w:rsid w:val="00C8027C"/>
    <w:rsid w:val="00C806E9"/>
    <w:rsid w:val="00C809B9"/>
    <w:rsid w:val="00C814D9"/>
    <w:rsid w:val="00C81684"/>
    <w:rsid w:val="00C83013"/>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EA"/>
    <w:rsid w:val="00C95E7A"/>
    <w:rsid w:val="00C96BF1"/>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6824"/>
    <w:rsid w:val="00CA7256"/>
    <w:rsid w:val="00CA7E34"/>
    <w:rsid w:val="00CB11E0"/>
    <w:rsid w:val="00CB17F7"/>
    <w:rsid w:val="00CB33D7"/>
    <w:rsid w:val="00CB3714"/>
    <w:rsid w:val="00CB458D"/>
    <w:rsid w:val="00CB4789"/>
    <w:rsid w:val="00CB4A74"/>
    <w:rsid w:val="00CB4D2D"/>
    <w:rsid w:val="00CB4DE2"/>
    <w:rsid w:val="00CB50C5"/>
    <w:rsid w:val="00CC004A"/>
    <w:rsid w:val="00CC0640"/>
    <w:rsid w:val="00CC093E"/>
    <w:rsid w:val="00CC0CE4"/>
    <w:rsid w:val="00CC14CB"/>
    <w:rsid w:val="00CC1845"/>
    <w:rsid w:val="00CC1B29"/>
    <w:rsid w:val="00CC475F"/>
    <w:rsid w:val="00CC4FE0"/>
    <w:rsid w:val="00CC5659"/>
    <w:rsid w:val="00CC6082"/>
    <w:rsid w:val="00CC674E"/>
    <w:rsid w:val="00CC6C6E"/>
    <w:rsid w:val="00CC76E6"/>
    <w:rsid w:val="00CC7FD1"/>
    <w:rsid w:val="00CC7FFB"/>
    <w:rsid w:val="00CD001C"/>
    <w:rsid w:val="00CD01E6"/>
    <w:rsid w:val="00CD05C8"/>
    <w:rsid w:val="00CD06F2"/>
    <w:rsid w:val="00CD1226"/>
    <w:rsid w:val="00CD1A92"/>
    <w:rsid w:val="00CD1F55"/>
    <w:rsid w:val="00CD278D"/>
    <w:rsid w:val="00CD2EF4"/>
    <w:rsid w:val="00CD51C3"/>
    <w:rsid w:val="00CD69CD"/>
    <w:rsid w:val="00CD6ED2"/>
    <w:rsid w:val="00CD718F"/>
    <w:rsid w:val="00CD7497"/>
    <w:rsid w:val="00CD7C7A"/>
    <w:rsid w:val="00CE0A18"/>
    <w:rsid w:val="00CE1A22"/>
    <w:rsid w:val="00CE22FD"/>
    <w:rsid w:val="00CE2781"/>
    <w:rsid w:val="00CE33DA"/>
    <w:rsid w:val="00CE3BE7"/>
    <w:rsid w:val="00CE3C10"/>
    <w:rsid w:val="00CE5D62"/>
    <w:rsid w:val="00CE6357"/>
    <w:rsid w:val="00CE6634"/>
    <w:rsid w:val="00CE66D5"/>
    <w:rsid w:val="00CE6E37"/>
    <w:rsid w:val="00CE6EDE"/>
    <w:rsid w:val="00CE735E"/>
    <w:rsid w:val="00CF029A"/>
    <w:rsid w:val="00CF0BD5"/>
    <w:rsid w:val="00CF2C5B"/>
    <w:rsid w:val="00CF3630"/>
    <w:rsid w:val="00CF4BDA"/>
    <w:rsid w:val="00CF5168"/>
    <w:rsid w:val="00CF5A5F"/>
    <w:rsid w:val="00CF62BB"/>
    <w:rsid w:val="00CF65A8"/>
    <w:rsid w:val="00CF7357"/>
    <w:rsid w:val="00CF7811"/>
    <w:rsid w:val="00D0140B"/>
    <w:rsid w:val="00D020D2"/>
    <w:rsid w:val="00D0291E"/>
    <w:rsid w:val="00D02A24"/>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79E"/>
    <w:rsid w:val="00D25C6F"/>
    <w:rsid w:val="00D2660D"/>
    <w:rsid w:val="00D279AF"/>
    <w:rsid w:val="00D317C2"/>
    <w:rsid w:val="00D32033"/>
    <w:rsid w:val="00D322C4"/>
    <w:rsid w:val="00D326A7"/>
    <w:rsid w:val="00D32B0C"/>
    <w:rsid w:val="00D34B96"/>
    <w:rsid w:val="00D36B66"/>
    <w:rsid w:val="00D377E1"/>
    <w:rsid w:val="00D402AD"/>
    <w:rsid w:val="00D40C3D"/>
    <w:rsid w:val="00D40D05"/>
    <w:rsid w:val="00D4100F"/>
    <w:rsid w:val="00D413F6"/>
    <w:rsid w:val="00D41622"/>
    <w:rsid w:val="00D4243A"/>
    <w:rsid w:val="00D42BD2"/>
    <w:rsid w:val="00D44952"/>
    <w:rsid w:val="00D452D0"/>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57431"/>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3339"/>
    <w:rsid w:val="00D73F2C"/>
    <w:rsid w:val="00D74073"/>
    <w:rsid w:val="00D74B6B"/>
    <w:rsid w:val="00D754BD"/>
    <w:rsid w:val="00D760A8"/>
    <w:rsid w:val="00D76CB8"/>
    <w:rsid w:val="00D77121"/>
    <w:rsid w:val="00D77A26"/>
    <w:rsid w:val="00D80C65"/>
    <w:rsid w:val="00D81D61"/>
    <w:rsid w:val="00D83996"/>
    <w:rsid w:val="00D8495E"/>
    <w:rsid w:val="00D87752"/>
    <w:rsid w:val="00D9074A"/>
    <w:rsid w:val="00D9097D"/>
    <w:rsid w:val="00D934B7"/>
    <w:rsid w:val="00D949C7"/>
    <w:rsid w:val="00D94E69"/>
    <w:rsid w:val="00D952E4"/>
    <w:rsid w:val="00D95402"/>
    <w:rsid w:val="00D95B22"/>
    <w:rsid w:val="00DA056C"/>
    <w:rsid w:val="00DA1C56"/>
    <w:rsid w:val="00DA32E6"/>
    <w:rsid w:val="00DA32F7"/>
    <w:rsid w:val="00DA4D8C"/>
    <w:rsid w:val="00DA5655"/>
    <w:rsid w:val="00DA5685"/>
    <w:rsid w:val="00DA6E41"/>
    <w:rsid w:val="00DA7113"/>
    <w:rsid w:val="00DA7B9F"/>
    <w:rsid w:val="00DB227D"/>
    <w:rsid w:val="00DB23F0"/>
    <w:rsid w:val="00DB2997"/>
    <w:rsid w:val="00DB2BE9"/>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4ACB"/>
    <w:rsid w:val="00DC5097"/>
    <w:rsid w:val="00DC57BD"/>
    <w:rsid w:val="00DC5B07"/>
    <w:rsid w:val="00DC6190"/>
    <w:rsid w:val="00DC67AC"/>
    <w:rsid w:val="00DC6D5F"/>
    <w:rsid w:val="00DC7146"/>
    <w:rsid w:val="00DC7503"/>
    <w:rsid w:val="00DC7576"/>
    <w:rsid w:val="00DC7683"/>
    <w:rsid w:val="00DC7B6E"/>
    <w:rsid w:val="00DD0B00"/>
    <w:rsid w:val="00DD2EE6"/>
    <w:rsid w:val="00DD350D"/>
    <w:rsid w:val="00DD379B"/>
    <w:rsid w:val="00DD3B19"/>
    <w:rsid w:val="00DD3CBF"/>
    <w:rsid w:val="00DD4216"/>
    <w:rsid w:val="00DD4F6E"/>
    <w:rsid w:val="00DD5046"/>
    <w:rsid w:val="00DD50DD"/>
    <w:rsid w:val="00DD5AE1"/>
    <w:rsid w:val="00DD5E5D"/>
    <w:rsid w:val="00DD5E7E"/>
    <w:rsid w:val="00DD6DE6"/>
    <w:rsid w:val="00DE151B"/>
    <w:rsid w:val="00DE1F2B"/>
    <w:rsid w:val="00DE274C"/>
    <w:rsid w:val="00DE287D"/>
    <w:rsid w:val="00DE2A8B"/>
    <w:rsid w:val="00DE4090"/>
    <w:rsid w:val="00DE419E"/>
    <w:rsid w:val="00DE4A17"/>
    <w:rsid w:val="00DE5003"/>
    <w:rsid w:val="00DE5B4C"/>
    <w:rsid w:val="00DE5F55"/>
    <w:rsid w:val="00DE60A2"/>
    <w:rsid w:val="00DE60FC"/>
    <w:rsid w:val="00DE65CD"/>
    <w:rsid w:val="00DE6F22"/>
    <w:rsid w:val="00DE7727"/>
    <w:rsid w:val="00DE7D8F"/>
    <w:rsid w:val="00DF0337"/>
    <w:rsid w:val="00DF0BFE"/>
    <w:rsid w:val="00DF1383"/>
    <w:rsid w:val="00DF2A1A"/>
    <w:rsid w:val="00DF31D8"/>
    <w:rsid w:val="00DF4239"/>
    <w:rsid w:val="00DF4E8D"/>
    <w:rsid w:val="00DF50B0"/>
    <w:rsid w:val="00DF6B78"/>
    <w:rsid w:val="00DF7DB7"/>
    <w:rsid w:val="00E00318"/>
    <w:rsid w:val="00E0095F"/>
    <w:rsid w:val="00E022EF"/>
    <w:rsid w:val="00E028EE"/>
    <w:rsid w:val="00E03A59"/>
    <w:rsid w:val="00E03A6C"/>
    <w:rsid w:val="00E03EB1"/>
    <w:rsid w:val="00E0467E"/>
    <w:rsid w:val="00E069B4"/>
    <w:rsid w:val="00E10018"/>
    <w:rsid w:val="00E10F6B"/>
    <w:rsid w:val="00E11977"/>
    <w:rsid w:val="00E119DC"/>
    <w:rsid w:val="00E129DE"/>
    <w:rsid w:val="00E12F74"/>
    <w:rsid w:val="00E139CA"/>
    <w:rsid w:val="00E15C46"/>
    <w:rsid w:val="00E162B7"/>
    <w:rsid w:val="00E16BCC"/>
    <w:rsid w:val="00E16F1D"/>
    <w:rsid w:val="00E17422"/>
    <w:rsid w:val="00E17D80"/>
    <w:rsid w:val="00E214EB"/>
    <w:rsid w:val="00E21795"/>
    <w:rsid w:val="00E22344"/>
    <w:rsid w:val="00E232BC"/>
    <w:rsid w:val="00E234D2"/>
    <w:rsid w:val="00E25963"/>
    <w:rsid w:val="00E26C40"/>
    <w:rsid w:val="00E26EF6"/>
    <w:rsid w:val="00E27274"/>
    <w:rsid w:val="00E30D80"/>
    <w:rsid w:val="00E3131F"/>
    <w:rsid w:val="00E319C5"/>
    <w:rsid w:val="00E31B55"/>
    <w:rsid w:val="00E31C30"/>
    <w:rsid w:val="00E324CC"/>
    <w:rsid w:val="00E32B1C"/>
    <w:rsid w:val="00E34407"/>
    <w:rsid w:val="00E3467F"/>
    <w:rsid w:val="00E413B8"/>
    <w:rsid w:val="00E41CD1"/>
    <w:rsid w:val="00E424FE"/>
    <w:rsid w:val="00E42AC9"/>
    <w:rsid w:val="00E43003"/>
    <w:rsid w:val="00E4440F"/>
    <w:rsid w:val="00E447DB"/>
    <w:rsid w:val="00E454D5"/>
    <w:rsid w:val="00E459D4"/>
    <w:rsid w:val="00E45BFD"/>
    <w:rsid w:val="00E47690"/>
    <w:rsid w:val="00E51340"/>
    <w:rsid w:val="00E513E4"/>
    <w:rsid w:val="00E52089"/>
    <w:rsid w:val="00E52205"/>
    <w:rsid w:val="00E531E8"/>
    <w:rsid w:val="00E543BC"/>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79"/>
    <w:rsid w:val="00E764E6"/>
    <w:rsid w:val="00E76737"/>
    <w:rsid w:val="00E770A4"/>
    <w:rsid w:val="00E7724E"/>
    <w:rsid w:val="00E77300"/>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3DCE"/>
    <w:rsid w:val="00E95188"/>
    <w:rsid w:val="00E955F1"/>
    <w:rsid w:val="00E96988"/>
    <w:rsid w:val="00E9713D"/>
    <w:rsid w:val="00E973A9"/>
    <w:rsid w:val="00E97B43"/>
    <w:rsid w:val="00EA0F0B"/>
    <w:rsid w:val="00EA152F"/>
    <w:rsid w:val="00EA1F8F"/>
    <w:rsid w:val="00EA1FBE"/>
    <w:rsid w:val="00EA251F"/>
    <w:rsid w:val="00EA5C36"/>
    <w:rsid w:val="00EA61D7"/>
    <w:rsid w:val="00EA6D06"/>
    <w:rsid w:val="00EA7266"/>
    <w:rsid w:val="00EB08DC"/>
    <w:rsid w:val="00EB1D4C"/>
    <w:rsid w:val="00EB3BD5"/>
    <w:rsid w:val="00EB3E25"/>
    <w:rsid w:val="00EB4128"/>
    <w:rsid w:val="00EB4CC3"/>
    <w:rsid w:val="00EB52E7"/>
    <w:rsid w:val="00EB5621"/>
    <w:rsid w:val="00EB63D8"/>
    <w:rsid w:val="00EB6FF9"/>
    <w:rsid w:val="00EB7042"/>
    <w:rsid w:val="00EB71D5"/>
    <w:rsid w:val="00EB7FA8"/>
    <w:rsid w:val="00EC0520"/>
    <w:rsid w:val="00EC0632"/>
    <w:rsid w:val="00EC06EC"/>
    <w:rsid w:val="00EC252C"/>
    <w:rsid w:val="00EC26E3"/>
    <w:rsid w:val="00EC3290"/>
    <w:rsid w:val="00EC355E"/>
    <w:rsid w:val="00EC4533"/>
    <w:rsid w:val="00EC586C"/>
    <w:rsid w:val="00EC7C1B"/>
    <w:rsid w:val="00ED00C2"/>
    <w:rsid w:val="00ED0F37"/>
    <w:rsid w:val="00ED10E9"/>
    <w:rsid w:val="00ED145E"/>
    <w:rsid w:val="00ED17A9"/>
    <w:rsid w:val="00ED42EA"/>
    <w:rsid w:val="00ED58D4"/>
    <w:rsid w:val="00ED5D30"/>
    <w:rsid w:val="00ED5D53"/>
    <w:rsid w:val="00ED5F6D"/>
    <w:rsid w:val="00ED6305"/>
    <w:rsid w:val="00ED7B66"/>
    <w:rsid w:val="00EE1449"/>
    <w:rsid w:val="00EE1929"/>
    <w:rsid w:val="00EE21FF"/>
    <w:rsid w:val="00EE245E"/>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5AE9"/>
    <w:rsid w:val="00EF63F4"/>
    <w:rsid w:val="00EF6D6D"/>
    <w:rsid w:val="00EF74E7"/>
    <w:rsid w:val="00F0018C"/>
    <w:rsid w:val="00F00518"/>
    <w:rsid w:val="00F008A4"/>
    <w:rsid w:val="00F00AA8"/>
    <w:rsid w:val="00F00AE8"/>
    <w:rsid w:val="00F024E6"/>
    <w:rsid w:val="00F02DCD"/>
    <w:rsid w:val="00F0378D"/>
    <w:rsid w:val="00F03B6D"/>
    <w:rsid w:val="00F04AE3"/>
    <w:rsid w:val="00F06982"/>
    <w:rsid w:val="00F076F4"/>
    <w:rsid w:val="00F10656"/>
    <w:rsid w:val="00F10B16"/>
    <w:rsid w:val="00F12CA1"/>
    <w:rsid w:val="00F12DAD"/>
    <w:rsid w:val="00F13629"/>
    <w:rsid w:val="00F136F7"/>
    <w:rsid w:val="00F1450A"/>
    <w:rsid w:val="00F15201"/>
    <w:rsid w:val="00F15345"/>
    <w:rsid w:val="00F15486"/>
    <w:rsid w:val="00F15BCB"/>
    <w:rsid w:val="00F207D5"/>
    <w:rsid w:val="00F20A47"/>
    <w:rsid w:val="00F20CD3"/>
    <w:rsid w:val="00F20F18"/>
    <w:rsid w:val="00F20FE7"/>
    <w:rsid w:val="00F215A3"/>
    <w:rsid w:val="00F229C4"/>
    <w:rsid w:val="00F236D4"/>
    <w:rsid w:val="00F23AF6"/>
    <w:rsid w:val="00F2401C"/>
    <w:rsid w:val="00F2536F"/>
    <w:rsid w:val="00F254D3"/>
    <w:rsid w:val="00F258D7"/>
    <w:rsid w:val="00F25C3B"/>
    <w:rsid w:val="00F25D98"/>
    <w:rsid w:val="00F261D9"/>
    <w:rsid w:val="00F300AE"/>
    <w:rsid w:val="00F300FB"/>
    <w:rsid w:val="00F30862"/>
    <w:rsid w:val="00F30963"/>
    <w:rsid w:val="00F30AC8"/>
    <w:rsid w:val="00F31C90"/>
    <w:rsid w:val="00F328C3"/>
    <w:rsid w:val="00F340F4"/>
    <w:rsid w:val="00F34406"/>
    <w:rsid w:val="00F34408"/>
    <w:rsid w:val="00F35519"/>
    <w:rsid w:val="00F365B0"/>
    <w:rsid w:val="00F374AC"/>
    <w:rsid w:val="00F41004"/>
    <w:rsid w:val="00F414C4"/>
    <w:rsid w:val="00F4231F"/>
    <w:rsid w:val="00F42BE7"/>
    <w:rsid w:val="00F438DD"/>
    <w:rsid w:val="00F43B94"/>
    <w:rsid w:val="00F4406F"/>
    <w:rsid w:val="00F44146"/>
    <w:rsid w:val="00F444A3"/>
    <w:rsid w:val="00F44A58"/>
    <w:rsid w:val="00F45052"/>
    <w:rsid w:val="00F45C79"/>
    <w:rsid w:val="00F45FB2"/>
    <w:rsid w:val="00F461A3"/>
    <w:rsid w:val="00F46421"/>
    <w:rsid w:val="00F466AB"/>
    <w:rsid w:val="00F474AB"/>
    <w:rsid w:val="00F475D5"/>
    <w:rsid w:val="00F476A5"/>
    <w:rsid w:val="00F47A89"/>
    <w:rsid w:val="00F50F2A"/>
    <w:rsid w:val="00F5113B"/>
    <w:rsid w:val="00F53EBD"/>
    <w:rsid w:val="00F5423E"/>
    <w:rsid w:val="00F5461B"/>
    <w:rsid w:val="00F54EA6"/>
    <w:rsid w:val="00F54F0A"/>
    <w:rsid w:val="00F550A2"/>
    <w:rsid w:val="00F55550"/>
    <w:rsid w:val="00F563FF"/>
    <w:rsid w:val="00F56550"/>
    <w:rsid w:val="00F56E19"/>
    <w:rsid w:val="00F57005"/>
    <w:rsid w:val="00F600FF"/>
    <w:rsid w:val="00F601F4"/>
    <w:rsid w:val="00F60A08"/>
    <w:rsid w:val="00F61B0C"/>
    <w:rsid w:val="00F62D0D"/>
    <w:rsid w:val="00F63694"/>
    <w:rsid w:val="00F6384E"/>
    <w:rsid w:val="00F63C33"/>
    <w:rsid w:val="00F641D5"/>
    <w:rsid w:val="00F646A7"/>
    <w:rsid w:val="00F64EDF"/>
    <w:rsid w:val="00F65657"/>
    <w:rsid w:val="00F6719B"/>
    <w:rsid w:val="00F67AA6"/>
    <w:rsid w:val="00F7148A"/>
    <w:rsid w:val="00F717A0"/>
    <w:rsid w:val="00F72697"/>
    <w:rsid w:val="00F73CDD"/>
    <w:rsid w:val="00F73D02"/>
    <w:rsid w:val="00F745D6"/>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3FB3"/>
    <w:rsid w:val="00F84699"/>
    <w:rsid w:val="00F84A2D"/>
    <w:rsid w:val="00F84C75"/>
    <w:rsid w:val="00F856C1"/>
    <w:rsid w:val="00F858AF"/>
    <w:rsid w:val="00F86253"/>
    <w:rsid w:val="00F868E5"/>
    <w:rsid w:val="00F901CC"/>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1699"/>
    <w:rsid w:val="00FA1FA1"/>
    <w:rsid w:val="00FA234F"/>
    <w:rsid w:val="00FA2354"/>
    <w:rsid w:val="00FA24AC"/>
    <w:rsid w:val="00FA2A33"/>
    <w:rsid w:val="00FA3476"/>
    <w:rsid w:val="00FA4654"/>
    <w:rsid w:val="00FA50A8"/>
    <w:rsid w:val="00FA5242"/>
    <w:rsid w:val="00FA528F"/>
    <w:rsid w:val="00FA62B3"/>
    <w:rsid w:val="00FA65A1"/>
    <w:rsid w:val="00FA69E5"/>
    <w:rsid w:val="00FA7300"/>
    <w:rsid w:val="00FA7DC8"/>
    <w:rsid w:val="00FB0110"/>
    <w:rsid w:val="00FB075F"/>
    <w:rsid w:val="00FB07A7"/>
    <w:rsid w:val="00FB0BAB"/>
    <w:rsid w:val="00FB0EC4"/>
    <w:rsid w:val="00FB11EF"/>
    <w:rsid w:val="00FB1BB8"/>
    <w:rsid w:val="00FB25CC"/>
    <w:rsid w:val="00FB2853"/>
    <w:rsid w:val="00FB33CB"/>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737"/>
    <w:rsid w:val="00FC3B17"/>
    <w:rsid w:val="00FC46CF"/>
    <w:rsid w:val="00FC4959"/>
    <w:rsid w:val="00FC4E0F"/>
    <w:rsid w:val="00FC4EA1"/>
    <w:rsid w:val="00FC4F55"/>
    <w:rsid w:val="00FC5B5C"/>
    <w:rsid w:val="00FC5CDB"/>
    <w:rsid w:val="00FC6599"/>
    <w:rsid w:val="00FC6C71"/>
    <w:rsid w:val="00FC7619"/>
    <w:rsid w:val="00FC7ABA"/>
    <w:rsid w:val="00FD09D6"/>
    <w:rsid w:val="00FD1E36"/>
    <w:rsid w:val="00FD2A85"/>
    <w:rsid w:val="00FD2E22"/>
    <w:rsid w:val="00FD2EF1"/>
    <w:rsid w:val="00FD41F9"/>
    <w:rsid w:val="00FD46A2"/>
    <w:rsid w:val="00FD739F"/>
    <w:rsid w:val="00FE0911"/>
    <w:rsid w:val="00FE174A"/>
    <w:rsid w:val="00FE197B"/>
    <w:rsid w:val="00FE1F77"/>
    <w:rsid w:val="00FE2F5A"/>
    <w:rsid w:val="00FE3397"/>
    <w:rsid w:val="00FE3CFA"/>
    <w:rsid w:val="00FE4872"/>
    <w:rsid w:val="00FE49B8"/>
    <w:rsid w:val="00FE49D1"/>
    <w:rsid w:val="00FE536E"/>
    <w:rsid w:val="00FE55FE"/>
    <w:rsid w:val="00FE653B"/>
    <w:rsid w:val="00FE6FA6"/>
    <w:rsid w:val="00FE7A7B"/>
    <w:rsid w:val="00FE7D17"/>
    <w:rsid w:val="00FE7D91"/>
    <w:rsid w:val="00FF04BA"/>
    <w:rsid w:val="00FF079F"/>
    <w:rsid w:val="00FF1068"/>
    <w:rsid w:val="00FF11A3"/>
    <w:rsid w:val="00FF16B5"/>
    <w:rsid w:val="00FF1B9F"/>
    <w:rsid w:val="00FF2707"/>
    <w:rsid w:val="00FF2943"/>
    <w:rsid w:val="00FF2EFB"/>
    <w:rsid w:val="00FF3256"/>
    <w:rsid w:val="00FF3828"/>
    <w:rsid w:val="00FF3A7C"/>
    <w:rsid w:val="00FF3F40"/>
    <w:rsid w:val="00FF42BC"/>
    <w:rsid w:val="00FF4552"/>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B67D1EC7-2633-4308-B126-4A02ADA0B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647C2"/>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link w:val="B5Char"/>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 w:type="paragraph" w:customStyle="1" w:styleId="Bulletedo1">
    <w:name w:val="Bulleted o 1"/>
    <w:basedOn w:val="a2"/>
    <w:rsid w:val="005E79EB"/>
    <w:pPr>
      <w:numPr>
        <w:numId w:val="18"/>
      </w:numPr>
      <w:overflowPunct w:val="0"/>
      <w:autoSpaceDE w:val="0"/>
      <w:autoSpaceDN w:val="0"/>
      <w:adjustRightInd w:val="0"/>
      <w:spacing w:after="120"/>
      <w:jc w:val="both"/>
      <w:textAlignment w:val="baseline"/>
    </w:pPr>
    <w:rPr>
      <w:rFonts w:eastAsia="宋体" w:cs="Times New Roman"/>
      <w:lang w:val="en-US"/>
    </w:rPr>
  </w:style>
  <w:style w:type="paragraph" w:customStyle="1" w:styleId="B3">
    <w:name w:val="B3"/>
    <w:basedOn w:val="a2"/>
    <w:link w:val="B3Char2"/>
    <w:rsid w:val="006D48FA"/>
    <w:pPr>
      <w:ind w:left="1135" w:hanging="284"/>
    </w:pPr>
    <w:rPr>
      <w:rFonts w:eastAsiaTheme="minorEastAsia" w:cs="Times New Roman"/>
    </w:rPr>
  </w:style>
  <w:style w:type="character" w:customStyle="1" w:styleId="B3Char2">
    <w:name w:val="B3 Char2"/>
    <w:link w:val="B3"/>
    <w:rsid w:val="006D48FA"/>
    <w:rPr>
      <w:rFonts w:ascii="Times New Roman" w:eastAsiaTheme="minorEastAsia" w:hAnsi="Times New Roman" w:cs="Times New Roman"/>
      <w:lang w:val="en-GB" w:eastAsia="en-US"/>
    </w:rPr>
  </w:style>
  <w:style w:type="character" w:customStyle="1" w:styleId="B5Char">
    <w:name w:val="B5 Char"/>
    <w:link w:val="B5"/>
    <w:rsid w:val="006D48FA"/>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271715242">
          <w:marLeft w:val="1800"/>
          <w:marRight w:val="0"/>
          <w:marTop w:val="86"/>
          <w:marBottom w:val="0"/>
          <w:divBdr>
            <w:top w:val="none" w:sz="0" w:space="0" w:color="auto"/>
            <w:left w:val="none" w:sz="0" w:space="0" w:color="auto"/>
            <w:bottom w:val="none" w:sz="0" w:space="0" w:color="auto"/>
            <w:right w:val="none" w:sz="0" w:space="0" w:color="auto"/>
          </w:divBdr>
        </w:div>
        <w:div w:id="1036347876">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52390276">
          <w:marLeft w:val="1166"/>
          <w:marRight w:val="0"/>
          <w:marTop w:val="96"/>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746342443">
          <w:marLeft w:val="547"/>
          <w:marRight w:val="0"/>
          <w:marTop w:val="115"/>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406001914">
          <w:marLeft w:val="1166"/>
          <w:marRight w:val="0"/>
          <w:marTop w:val="96"/>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367876962">
          <w:marLeft w:val="547"/>
          <w:marRight w:val="0"/>
          <w:marTop w:val="115"/>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308831082">
          <w:marLeft w:val="1166"/>
          <w:marRight w:val="0"/>
          <w:marTop w:val="96"/>
          <w:marBottom w:val="0"/>
          <w:divBdr>
            <w:top w:val="none" w:sz="0" w:space="0" w:color="auto"/>
            <w:left w:val="none" w:sz="0" w:space="0" w:color="auto"/>
            <w:bottom w:val="none" w:sz="0" w:space="0" w:color="auto"/>
            <w:right w:val="none" w:sz="0" w:space="0" w:color="auto"/>
          </w:divBdr>
        </w:div>
        <w:div w:id="417285585">
          <w:marLeft w:val="547"/>
          <w:marRight w:val="0"/>
          <w:marTop w:val="115"/>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1170969">
      <w:bodyDiv w:val="1"/>
      <w:marLeft w:val="0"/>
      <w:marRight w:val="0"/>
      <w:marTop w:val="0"/>
      <w:marBottom w:val="0"/>
      <w:divBdr>
        <w:top w:val="none" w:sz="0" w:space="0" w:color="auto"/>
        <w:left w:val="none" w:sz="0" w:space="0" w:color="auto"/>
        <w:bottom w:val="none" w:sz="0" w:space="0" w:color="auto"/>
        <w:right w:val="none" w:sz="0" w:space="0" w:color="auto"/>
      </w:divBdr>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1866092050">
          <w:marLeft w:val="1166"/>
          <w:marRight w:val="0"/>
          <w:marTop w:val="96"/>
          <w:marBottom w:val="0"/>
          <w:divBdr>
            <w:top w:val="none" w:sz="0" w:space="0" w:color="auto"/>
            <w:left w:val="none" w:sz="0" w:space="0" w:color="auto"/>
            <w:bottom w:val="none" w:sz="0" w:space="0" w:color="auto"/>
            <w:right w:val="none" w:sz="0" w:space="0" w:color="auto"/>
          </w:divBdr>
        </w:div>
        <w:div w:id="2002079514">
          <w:marLeft w:val="547"/>
          <w:marRight w:val="0"/>
          <w:marTop w:val="115"/>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 w:id="907569574">
          <w:marLeft w:val="547"/>
          <w:marRight w:val="0"/>
          <w:marTop w:val="115"/>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1728646228">
          <w:marLeft w:val="547"/>
          <w:marRight w:val="0"/>
          <w:marTop w:val="115"/>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27280411">
          <w:marLeft w:val="1800"/>
          <w:marRight w:val="0"/>
          <w:marTop w:val="6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 w:id="1601377606">
          <w:marLeft w:val="1166"/>
          <w:marRight w:val="0"/>
          <w:marTop w:val="7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66150542">
          <w:marLeft w:val="1800"/>
          <w:marRight w:val="0"/>
          <w:marTop w:val="86"/>
          <w:marBottom w:val="0"/>
          <w:divBdr>
            <w:top w:val="none" w:sz="0" w:space="0" w:color="auto"/>
            <w:left w:val="none" w:sz="0" w:space="0" w:color="auto"/>
            <w:bottom w:val="none" w:sz="0" w:space="0" w:color="auto"/>
            <w:right w:val="none" w:sz="0" w:space="0" w:color="auto"/>
          </w:divBdr>
        </w:div>
        <w:div w:id="293409366">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1045183623">
          <w:marLeft w:val="547"/>
          <w:marRight w:val="0"/>
          <w:marTop w:val="115"/>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02313394">
      <w:bodyDiv w:val="1"/>
      <w:marLeft w:val="0"/>
      <w:marRight w:val="0"/>
      <w:marTop w:val="0"/>
      <w:marBottom w:val="0"/>
      <w:divBdr>
        <w:top w:val="none" w:sz="0" w:space="0" w:color="auto"/>
        <w:left w:val="none" w:sz="0" w:space="0" w:color="auto"/>
        <w:bottom w:val="none" w:sz="0" w:space="0" w:color="auto"/>
        <w:right w:val="none" w:sz="0" w:space="0" w:color="auto"/>
      </w:divBdr>
      <w:divsChild>
        <w:div w:id="1573655575">
          <w:marLeft w:val="0"/>
          <w:marRight w:val="0"/>
          <w:marTop w:val="0"/>
          <w:marBottom w:val="0"/>
          <w:divBdr>
            <w:top w:val="none" w:sz="0" w:space="0" w:color="auto"/>
            <w:left w:val="none" w:sz="0" w:space="0" w:color="auto"/>
            <w:bottom w:val="none" w:sz="0" w:space="0" w:color="auto"/>
            <w:right w:val="none" w:sz="0" w:space="0" w:color="auto"/>
          </w:divBdr>
          <w:divsChild>
            <w:div w:id="1776821943">
              <w:marLeft w:val="0"/>
              <w:marRight w:val="0"/>
              <w:marTop w:val="0"/>
              <w:marBottom w:val="0"/>
              <w:divBdr>
                <w:top w:val="none" w:sz="0" w:space="0" w:color="auto"/>
                <w:left w:val="none" w:sz="0" w:space="0" w:color="auto"/>
                <w:bottom w:val="none" w:sz="0" w:space="0" w:color="auto"/>
                <w:right w:val="none" w:sz="0" w:space="0" w:color="auto"/>
              </w:divBdr>
              <w:divsChild>
                <w:div w:id="347875131">
                  <w:marLeft w:val="0"/>
                  <w:marRight w:val="0"/>
                  <w:marTop w:val="0"/>
                  <w:marBottom w:val="0"/>
                  <w:divBdr>
                    <w:top w:val="none" w:sz="0" w:space="0" w:color="auto"/>
                    <w:left w:val="none" w:sz="0" w:space="0" w:color="auto"/>
                    <w:bottom w:val="single" w:sz="6" w:space="0" w:color="DDDDDD"/>
                    <w:right w:val="none" w:sz="0" w:space="0" w:color="auto"/>
                  </w:divBdr>
                </w:div>
                <w:div w:id="660431828">
                  <w:marLeft w:val="0"/>
                  <w:marRight w:val="0"/>
                  <w:marTop w:val="0"/>
                  <w:marBottom w:val="0"/>
                  <w:divBdr>
                    <w:top w:val="none" w:sz="0" w:space="0" w:color="auto"/>
                    <w:left w:val="none" w:sz="0" w:space="0" w:color="auto"/>
                    <w:bottom w:val="none" w:sz="0" w:space="0" w:color="auto"/>
                    <w:right w:val="none" w:sz="0" w:space="0" w:color="auto"/>
                  </w:divBdr>
                  <w:divsChild>
                    <w:div w:id="920140972">
                      <w:marLeft w:val="0"/>
                      <w:marRight w:val="0"/>
                      <w:marTop w:val="0"/>
                      <w:marBottom w:val="0"/>
                      <w:divBdr>
                        <w:top w:val="none" w:sz="0" w:space="0" w:color="auto"/>
                        <w:left w:val="none" w:sz="0" w:space="0" w:color="auto"/>
                        <w:bottom w:val="none" w:sz="0" w:space="0" w:color="auto"/>
                        <w:right w:val="none" w:sz="0" w:space="0" w:color="auto"/>
                      </w:divBdr>
                      <w:divsChild>
                        <w:div w:id="62712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1444769074">
          <w:marLeft w:val="547"/>
          <w:marRight w:val="0"/>
          <w:marTop w:val="115"/>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388573782">
          <w:marLeft w:val="1166"/>
          <w:marRight w:val="0"/>
          <w:marTop w:val="96"/>
          <w:marBottom w:val="0"/>
          <w:divBdr>
            <w:top w:val="none" w:sz="0" w:space="0" w:color="auto"/>
            <w:left w:val="none" w:sz="0" w:space="0" w:color="auto"/>
            <w:bottom w:val="none" w:sz="0" w:space="0" w:color="auto"/>
            <w:right w:val="none" w:sz="0" w:space="0" w:color="auto"/>
          </w:divBdr>
        </w:div>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 w:id="1539390787">
          <w:marLeft w:val="547"/>
          <w:marRight w:val="0"/>
          <w:marTop w:val="86"/>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19384516">
          <w:marLeft w:val="1166"/>
          <w:marRight w:val="0"/>
          <w:marTop w:val="96"/>
          <w:marBottom w:val="0"/>
          <w:divBdr>
            <w:top w:val="none" w:sz="0" w:space="0" w:color="auto"/>
            <w:left w:val="none" w:sz="0" w:space="0" w:color="auto"/>
            <w:bottom w:val="none" w:sz="0" w:space="0" w:color="auto"/>
            <w:right w:val="none" w:sz="0" w:space="0" w:color="auto"/>
          </w:divBdr>
        </w:div>
        <w:div w:id="36078237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83498077">
          <w:marLeft w:val="547"/>
          <w:marRight w:val="0"/>
          <w:marTop w:val="115"/>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517648319">
          <w:marLeft w:val="547"/>
          <w:marRight w:val="0"/>
          <w:marTop w:val="115"/>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 w:id="1324773729">
          <w:marLeft w:val="547"/>
          <w:marRight w:val="0"/>
          <w:marTop w:val="115"/>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108234">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455173664">
          <w:marLeft w:val="1800"/>
          <w:marRight w:val="0"/>
          <w:marTop w:val="86"/>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1663729034">
          <w:marLeft w:val="547"/>
          <w:marRight w:val="0"/>
          <w:marTop w:val="115"/>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9D1EE-09A5-4216-AA3C-39F99BEB9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8722</TotalTime>
  <Pages>3</Pages>
  <Words>459</Words>
  <Characters>2618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20</cp:revision>
  <cp:lastPrinted>2009-04-22T01:01:00Z</cp:lastPrinted>
  <dcterms:created xsi:type="dcterms:W3CDTF">2022-04-25T18:24:00Z</dcterms:created>
  <dcterms:modified xsi:type="dcterms:W3CDTF">2022-09-30T09:47:00Z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(3)4P4dhUlm4VltK2SB1uYbdlvbwRqR1a6d+CtQAYgr3kTX3zJPBiK66AG/aUitCkZHDFsSJEz0
FNnxQjXloqVunl23xB2vf+ZNm6+exSW34YkYeoFIgIWlaJ8Iexvb0bsMKrj+I5BLWnCp2PxW
eebS6bfl3/nZcRKXpS5hSVm/jWihYJcpx8d0tpA7oKuCOaIu1//fka4pi6dtDezxlACM8CZb
P/Msnq2burh9MZuOiP</vt:lpwstr>
  </property>
  <property fmtid="{D5CDD505-2E9C-101B-9397-08002B2CF9AE}" pid="17" name="_2015_ms_pID_725343_00">
    <vt:lpwstr>_2015_ms_pID_725343</vt:lpwstr>
  </property>
  <property fmtid="{D5CDD505-2E9C-101B-9397-08002B2CF9AE}" pid="18" name="_2015_ms_pID_7253431">
    <vt:lpwstr>lcQh203rDhvdH/SZGT2IyQ/Z0QCcbZ3P+jKkYpmhO/WDcT/4InsuAW
8zPkkPGARogi2VXfiIoDOj6fg90xa0C7CGec1xwkVwvHx7wgn7cKoQC/oUWpMC2QgpHP6dn2
d0iHMjaoIYSgg/55x3Prq/aIgPr6rl4sHMYm4N8p9hk94rMSgp57WIhSWTtrSXv5nYrCYGsK
ImB50RXE0RGvD+Xm7XzIfwcTuU3ODQQbGcbW</vt:lpwstr>
  </property>
  <property fmtid="{D5CDD505-2E9C-101B-9397-08002B2CF9AE}" pid="19" name="_2015_ms_pID_7253431_00">
    <vt:lpwstr>_2015_ms_pID_7253431</vt:lpwstr>
  </property>
  <property fmtid="{D5CDD505-2E9C-101B-9397-08002B2CF9AE}" pid="20" name="_2015_ms_pID_7253432">
    <vt:lpwstr>7pDATmkloP2+Iiq+/M245yFLPi5Gg0eLhlPG
3CLgkVjtCBQ2I4Oh0kRmw4zx7jbNTJdJSumBHgU9hx4buZZNF+I=</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1663847183</vt:lpwstr>
  </property>
</Properties>
</file>